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4A0"/>
      </w:tblPr>
      <w:tblGrid>
        <w:gridCol w:w="3510"/>
        <w:gridCol w:w="1134"/>
        <w:gridCol w:w="993"/>
        <w:gridCol w:w="1417"/>
        <w:gridCol w:w="3367"/>
      </w:tblGrid>
      <w:tr w:rsidR="00775EB4" w:rsidRPr="00192E62" w:rsidTr="00E369AF">
        <w:trPr>
          <w:trHeight w:hRule="exact" w:val="964"/>
        </w:trPr>
        <w:tc>
          <w:tcPr>
            <w:tcW w:w="4644" w:type="dxa"/>
            <w:gridSpan w:val="2"/>
          </w:tcPr>
          <w:p w:rsidR="00775EB4" w:rsidRPr="00775EB4" w:rsidRDefault="00775EB4" w:rsidP="00CA39D7">
            <w:pPr>
              <w:suppressAutoHyphens w:val="0"/>
              <w:jc w:val="right"/>
              <w:rPr>
                <w:rFonts w:ascii="Calibri" w:eastAsia="Calibri" w:hAnsi="Calibri"/>
                <w:sz w:val="22"/>
                <w:szCs w:val="22"/>
                <w:lang w:eastAsia="en-US"/>
              </w:rPr>
            </w:pPr>
          </w:p>
        </w:tc>
        <w:tc>
          <w:tcPr>
            <w:tcW w:w="993" w:type="dxa"/>
          </w:tcPr>
          <w:p w:rsidR="00775EB4" w:rsidRPr="00775EB4" w:rsidRDefault="006D4161" w:rsidP="00CA39D7">
            <w:pPr>
              <w:suppressAutoHyphens w:val="0"/>
              <w:jc w:val="right"/>
              <w:rPr>
                <w:rFonts w:ascii="Calibri" w:eastAsia="Calibri" w:hAnsi="Calibri"/>
                <w:sz w:val="22"/>
                <w:szCs w:val="22"/>
                <w:lang w:eastAsia="en-US"/>
              </w:rPr>
            </w:pPr>
            <w:r>
              <w:rPr>
                <w:rFonts w:ascii="Calibri" w:eastAsia="Calibri" w:hAnsi="Calibri"/>
                <w:noProof/>
                <w:sz w:val="22"/>
                <w:szCs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333_1.jpg" style="width:41.15pt;height:46pt;visibility:visible">
                  <v:imagedata r:id="rId8" o:title="333_1"/>
                </v:shape>
              </w:pict>
            </w:r>
          </w:p>
        </w:tc>
        <w:tc>
          <w:tcPr>
            <w:tcW w:w="4784" w:type="dxa"/>
            <w:gridSpan w:val="2"/>
          </w:tcPr>
          <w:p w:rsidR="001B0863" w:rsidRPr="00192E62" w:rsidRDefault="001B0863" w:rsidP="00AB1A1C">
            <w:pPr>
              <w:jc w:val="right"/>
              <w:rPr>
                <w:b/>
                <w:sz w:val="28"/>
                <w:szCs w:val="28"/>
              </w:rPr>
            </w:pPr>
          </w:p>
          <w:p w:rsidR="00775EB4" w:rsidRPr="00192E62" w:rsidRDefault="00775EB4" w:rsidP="00CA39D7">
            <w:pPr>
              <w:suppressAutoHyphens w:val="0"/>
              <w:jc w:val="center"/>
              <w:rPr>
                <w:rFonts w:ascii="Calibri" w:eastAsia="Calibri" w:hAnsi="Calibri"/>
                <w:b/>
                <w:sz w:val="22"/>
                <w:szCs w:val="22"/>
                <w:lang w:eastAsia="en-US"/>
              </w:rPr>
            </w:pPr>
          </w:p>
        </w:tc>
      </w:tr>
      <w:tr w:rsidR="00775EB4" w:rsidRPr="00775EB4" w:rsidTr="00E369AF">
        <w:trPr>
          <w:trHeight w:hRule="exact" w:val="1444"/>
        </w:trPr>
        <w:tc>
          <w:tcPr>
            <w:tcW w:w="10421" w:type="dxa"/>
            <w:gridSpan w:val="5"/>
          </w:tcPr>
          <w:p w:rsidR="00775EB4" w:rsidRPr="00A57BD7" w:rsidRDefault="00775EB4" w:rsidP="00CA39D7">
            <w:pPr>
              <w:suppressAutoHyphens w:val="0"/>
              <w:jc w:val="center"/>
              <w:rPr>
                <w:rFonts w:eastAsia="Calibri"/>
                <w:b/>
                <w:sz w:val="18"/>
                <w:szCs w:val="18"/>
                <w:lang w:eastAsia="en-US"/>
              </w:rPr>
            </w:pPr>
            <w:r w:rsidRPr="00A57BD7">
              <w:rPr>
                <w:rFonts w:eastAsia="Calibri"/>
                <w:b/>
                <w:sz w:val="18"/>
                <w:szCs w:val="18"/>
                <w:lang w:eastAsia="en-US"/>
              </w:rPr>
              <w:t>ПРОФСОЮЗ РАБОТНИКОВ НАРОДНОГО ОБРАЗОВАНИЯ И НАУКИ РОССИЙСКОЙ ФЕДЕРАЦИИ</w:t>
            </w:r>
          </w:p>
          <w:p w:rsidR="00775EB4" w:rsidRPr="00A57BD7" w:rsidRDefault="00775EB4" w:rsidP="00CA39D7">
            <w:pPr>
              <w:suppressAutoHyphens w:val="0"/>
              <w:jc w:val="center"/>
              <w:rPr>
                <w:rFonts w:eastAsia="Calibri"/>
                <w:b/>
                <w:sz w:val="18"/>
                <w:szCs w:val="18"/>
                <w:lang w:eastAsia="en-US"/>
              </w:rPr>
            </w:pPr>
            <w:r w:rsidRPr="00A57BD7">
              <w:rPr>
                <w:rFonts w:eastAsia="Calibri"/>
                <w:b/>
                <w:sz w:val="18"/>
                <w:szCs w:val="18"/>
                <w:lang w:eastAsia="en-US"/>
              </w:rPr>
              <w:t>(ОБЩЕРОССИЙСКИЙ ПРОФСОЮЗ ОБРАЗОВАНИЯ)</w:t>
            </w:r>
          </w:p>
          <w:p w:rsidR="00775EB4" w:rsidRPr="00A57BD7" w:rsidRDefault="00775EB4" w:rsidP="00CA39D7">
            <w:pPr>
              <w:keepNext/>
              <w:suppressAutoHyphens w:val="0"/>
              <w:jc w:val="center"/>
              <w:outlineLvl w:val="2"/>
              <w:rPr>
                <w:bCs/>
                <w:sz w:val="28"/>
                <w:szCs w:val="28"/>
                <w:lang w:eastAsia="ru-RU"/>
              </w:rPr>
            </w:pPr>
            <w:r w:rsidRPr="00A57BD7">
              <w:rPr>
                <w:b/>
                <w:bCs/>
                <w:sz w:val="28"/>
                <w:szCs w:val="28"/>
                <w:lang w:eastAsia="ru-RU"/>
              </w:rPr>
              <w:t>ИСПОЛНИТЕЛЬНЫЙ КОМИТЕТ ПРОФСОЮЗА</w:t>
            </w:r>
          </w:p>
          <w:p w:rsidR="00775EB4" w:rsidRPr="00775EB4" w:rsidRDefault="00775EB4" w:rsidP="00CA39D7">
            <w:pPr>
              <w:keepNext/>
              <w:suppressAutoHyphens w:val="0"/>
              <w:jc w:val="center"/>
              <w:outlineLvl w:val="2"/>
              <w:rPr>
                <w:b/>
                <w:bCs/>
                <w:sz w:val="36"/>
                <w:szCs w:val="36"/>
                <w:lang w:eastAsia="ru-RU"/>
              </w:rPr>
            </w:pPr>
            <w:r w:rsidRPr="00775EB4">
              <w:rPr>
                <w:b/>
                <w:bCs/>
                <w:sz w:val="36"/>
                <w:szCs w:val="36"/>
                <w:lang w:eastAsia="ru-RU"/>
              </w:rPr>
              <w:t>ПОСТАНОВЛЕНИЕ</w:t>
            </w:r>
          </w:p>
        </w:tc>
      </w:tr>
      <w:tr w:rsidR="00775EB4" w:rsidRPr="00775EB4" w:rsidTr="00E369AF">
        <w:trPr>
          <w:trHeight w:hRule="exact" w:val="794"/>
        </w:trPr>
        <w:tc>
          <w:tcPr>
            <w:tcW w:w="3510" w:type="dxa"/>
            <w:tcBorders>
              <w:top w:val="thinThickMediumGap" w:sz="12" w:space="0" w:color="auto"/>
            </w:tcBorders>
          </w:tcPr>
          <w:p w:rsidR="00775EB4" w:rsidRPr="00775EB4" w:rsidRDefault="00775EB4" w:rsidP="00CA39D7">
            <w:pPr>
              <w:suppressAutoHyphens w:val="0"/>
              <w:jc w:val="center"/>
              <w:rPr>
                <w:rFonts w:eastAsia="Calibri"/>
                <w:sz w:val="28"/>
                <w:szCs w:val="28"/>
                <w:lang w:eastAsia="en-US"/>
              </w:rPr>
            </w:pPr>
            <w:r w:rsidRPr="00775EB4">
              <w:rPr>
                <w:rFonts w:eastAsia="Calibri"/>
                <w:sz w:val="28"/>
                <w:szCs w:val="28"/>
                <w:lang w:eastAsia="en-US"/>
              </w:rPr>
              <w:br/>
            </w:r>
            <w:r w:rsidR="00762345">
              <w:rPr>
                <w:rFonts w:eastAsia="Calibri"/>
                <w:sz w:val="28"/>
                <w:szCs w:val="28"/>
                <w:lang w:eastAsia="en-US"/>
              </w:rPr>
              <w:t>22</w:t>
            </w:r>
            <w:r>
              <w:rPr>
                <w:rFonts w:eastAsia="Calibri"/>
                <w:sz w:val="28"/>
                <w:szCs w:val="28"/>
                <w:lang w:eastAsia="en-US"/>
              </w:rPr>
              <w:t xml:space="preserve"> </w:t>
            </w:r>
            <w:r w:rsidR="00762345">
              <w:rPr>
                <w:rFonts w:eastAsia="Calibri"/>
                <w:sz w:val="28"/>
                <w:szCs w:val="28"/>
                <w:lang w:eastAsia="en-US"/>
              </w:rPr>
              <w:t>марта</w:t>
            </w:r>
            <w:r>
              <w:rPr>
                <w:rFonts w:eastAsia="Calibri"/>
                <w:sz w:val="28"/>
                <w:szCs w:val="28"/>
                <w:lang w:eastAsia="en-US"/>
              </w:rPr>
              <w:t xml:space="preserve"> </w:t>
            </w:r>
            <w:r w:rsidRPr="00775EB4">
              <w:rPr>
                <w:rFonts w:eastAsia="Calibri"/>
                <w:sz w:val="28"/>
                <w:szCs w:val="28"/>
                <w:lang w:eastAsia="en-US"/>
              </w:rPr>
              <w:t>201</w:t>
            </w:r>
            <w:r w:rsidR="00762345">
              <w:rPr>
                <w:rFonts w:eastAsia="Calibri"/>
                <w:sz w:val="28"/>
                <w:szCs w:val="28"/>
                <w:lang w:eastAsia="en-US"/>
              </w:rPr>
              <w:t>6</w:t>
            </w:r>
            <w:r w:rsidR="003D35BC">
              <w:rPr>
                <w:rFonts w:eastAsia="Calibri"/>
                <w:sz w:val="28"/>
                <w:szCs w:val="28"/>
                <w:lang w:eastAsia="en-US"/>
              </w:rPr>
              <w:t xml:space="preserve"> </w:t>
            </w:r>
            <w:r w:rsidRPr="00775EB4">
              <w:rPr>
                <w:rFonts w:eastAsia="Calibri"/>
                <w:sz w:val="28"/>
                <w:szCs w:val="28"/>
                <w:lang w:eastAsia="en-US"/>
              </w:rPr>
              <w:t>г.</w:t>
            </w:r>
          </w:p>
          <w:p w:rsidR="00775EB4" w:rsidRPr="00775EB4" w:rsidRDefault="00775EB4" w:rsidP="00CA39D7">
            <w:pPr>
              <w:suppressAutoHyphens w:val="0"/>
              <w:rPr>
                <w:rFonts w:eastAsia="Calibri"/>
                <w:sz w:val="28"/>
                <w:szCs w:val="28"/>
                <w:lang w:eastAsia="en-US"/>
              </w:rPr>
            </w:pPr>
          </w:p>
        </w:tc>
        <w:tc>
          <w:tcPr>
            <w:tcW w:w="3544" w:type="dxa"/>
            <w:gridSpan w:val="3"/>
            <w:tcBorders>
              <w:top w:val="thinThickMediumGap" w:sz="12" w:space="0" w:color="auto"/>
            </w:tcBorders>
          </w:tcPr>
          <w:p w:rsidR="00775EB4" w:rsidRPr="00775EB4" w:rsidRDefault="00775EB4" w:rsidP="00CA39D7">
            <w:pPr>
              <w:suppressAutoHyphens w:val="0"/>
              <w:jc w:val="center"/>
              <w:rPr>
                <w:rFonts w:eastAsia="Calibri"/>
                <w:sz w:val="28"/>
                <w:szCs w:val="28"/>
                <w:lang w:eastAsia="en-US"/>
              </w:rPr>
            </w:pPr>
            <w:r w:rsidRPr="00775EB4">
              <w:rPr>
                <w:rFonts w:eastAsia="Calibri"/>
                <w:sz w:val="28"/>
                <w:szCs w:val="28"/>
                <w:lang w:eastAsia="en-US"/>
              </w:rPr>
              <w:br/>
              <w:t xml:space="preserve">г. </w:t>
            </w:r>
            <w:r w:rsidR="000D2842">
              <w:rPr>
                <w:rFonts w:eastAsia="Calibri"/>
                <w:sz w:val="28"/>
                <w:szCs w:val="28"/>
                <w:lang w:eastAsia="en-US"/>
              </w:rPr>
              <w:t>Москва</w:t>
            </w:r>
          </w:p>
        </w:tc>
        <w:tc>
          <w:tcPr>
            <w:tcW w:w="3367" w:type="dxa"/>
            <w:tcBorders>
              <w:top w:val="thinThickMediumGap" w:sz="12" w:space="0" w:color="auto"/>
            </w:tcBorders>
          </w:tcPr>
          <w:p w:rsidR="00775EB4" w:rsidRPr="00775EB4" w:rsidRDefault="001B0863" w:rsidP="001D5AB3">
            <w:pPr>
              <w:suppressAutoHyphens w:val="0"/>
              <w:jc w:val="center"/>
              <w:rPr>
                <w:rFonts w:eastAsia="Calibri"/>
                <w:sz w:val="28"/>
                <w:szCs w:val="28"/>
                <w:lang w:eastAsia="en-US"/>
              </w:rPr>
            </w:pPr>
            <w:r>
              <w:rPr>
                <w:rFonts w:eastAsia="Calibri"/>
                <w:sz w:val="28"/>
                <w:szCs w:val="28"/>
                <w:lang w:eastAsia="en-US"/>
              </w:rPr>
              <w:br/>
              <w:t xml:space="preserve">№ </w:t>
            </w:r>
            <w:r w:rsidR="00192E62">
              <w:rPr>
                <w:rFonts w:eastAsia="Calibri"/>
                <w:sz w:val="28"/>
                <w:szCs w:val="28"/>
                <w:lang w:eastAsia="en-US"/>
              </w:rPr>
              <w:t>4-1</w:t>
            </w:r>
            <w:r w:rsidR="001D5AB3">
              <w:rPr>
                <w:rFonts w:eastAsia="Calibri"/>
                <w:sz w:val="28"/>
                <w:szCs w:val="28"/>
                <w:lang w:eastAsia="en-US"/>
              </w:rPr>
              <w:t>2</w:t>
            </w:r>
          </w:p>
        </w:tc>
      </w:tr>
    </w:tbl>
    <w:p w:rsidR="00E52FF2" w:rsidRDefault="00E52FF2" w:rsidP="00CA39D7">
      <w:pPr>
        <w:ind w:left="708"/>
        <w:rPr>
          <w:b/>
        </w:rPr>
      </w:pPr>
    </w:p>
    <w:p w:rsidR="009C3574" w:rsidRDefault="00CB0A7B" w:rsidP="005A48D2">
      <w:pPr>
        <w:rPr>
          <w:b/>
          <w:sz w:val="28"/>
          <w:szCs w:val="28"/>
        </w:rPr>
      </w:pPr>
      <w:r>
        <w:rPr>
          <w:b/>
          <w:sz w:val="28"/>
          <w:szCs w:val="28"/>
        </w:rPr>
        <w:t xml:space="preserve">О </w:t>
      </w:r>
      <w:r w:rsidR="009C3574">
        <w:rPr>
          <w:b/>
          <w:sz w:val="28"/>
          <w:szCs w:val="28"/>
        </w:rPr>
        <w:t>проведении комплекса мероприятий</w:t>
      </w:r>
    </w:p>
    <w:p w:rsidR="00CB0A7B" w:rsidRDefault="00D7219B" w:rsidP="005A48D2">
      <w:pPr>
        <w:rPr>
          <w:b/>
          <w:sz w:val="28"/>
          <w:szCs w:val="28"/>
        </w:rPr>
      </w:pPr>
      <w:r>
        <w:rPr>
          <w:b/>
          <w:sz w:val="28"/>
          <w:szCs w:val="28"/>
        </w:rPr>
        <w:t>в рамках</w:t>
      </w:r>
      <w:r w:rsidR="00CB0A7B">
        <w:rPr>
          <w:b/>
          <w:sz w:val="28"/>
          <w:szCs w:val="28"/>
        </w:rPr>
        <w:t xml:space="preserve"> Всероссийско</w:t>
      </w:r>
      <w:r>
        <w:rPr>
          <w:b/>
          <w:sz w:val="28"/>
          <w:szCs w:val="28"/>
        </w:rPr>
        <w:t>й</w:t>
      </w:r>
      <w:r w:rsidR="00CB0A7B">
        <w:rPr>
          <w:b/>
          <w:sz w:val="28"/>
          <w:szCs w:val="28"/>
        </w:rPr>
        <w:t xml:space="preserve"> </w:t>
      </w:r>
      <w:r>
        <w:rPr>
          <w:b/>
          <w:sz w:val="28"/>
          <w:szCs w:val="28"/>
        </w:rPr>
        <w:t>смены</w:t>
      </w:r>
    </w:p>
    <w:p w:rsidR="00CB0A7B" w:rsidRDefault="00CB0A7B" w:rsidP="005A48D2">
      <w:pPr>
        <w:rPr>
          <w:b/>
          <w:sz w:val="28"/>
          <w:szCs w:val="28"/>
        </w:rPr>
      </w:pPr>
      <w:r>
        <w:rPr>
          <w:b/>
          <w:sz w:val="28"/>
          <w:szCs w:val="28"/>
        </w:rPr>
        <w:t>«Студенческий лидер</w:t>
      </w:r>
      <w:r w:rsidR="00D7219B">
        <w:rPr>
          <w:b/>
          <w:sz w:val="28"/>
          <w:szCs w:val="28"/>
        </w:rPr>
        <w:t xml:space="preserve">» в </w:t>
      </w:r>
      <w:r w:rsidR="00762345">
        <w:rPr>
          <w:b/>
          <w:sz w:val="28"/>
          <w:szCs w:val="28"/>
        </w:rPr>
        <w:t>2016</w:t>
      </w:r>
      <w:r w:rsidR="00D7219B">
        <w:rPr>
          <w:b/>
          <w:sz w:val="28"/>
          <w:szCs w:val="28"/>
        </w:rPr>
        <w:t xml:space="preserve"> году</w:t>
      </w:r>
    </w:p>
    <w:p w:rsidR="00CB0A7B" w:rsidRDefault="00CB0A7B" w:rsidP="00CA39D7">
      <w:pPr>
        <w:spacing w:line="276" w:lineRule="auto"/>
        <w:ind w:firstLine="708"/>
        <w:jc w:val="both"/>
      </w:pPr>
    </w:p>
    <w:p w:rsidR="00CB0A7B" w:rsidRDefault="00CB0A7B" w:rsidP="00A57BD7">
      <w:pPr>
        <w:tabs>
          <w:tab w:val="left" w:pos="284"/>
        </w:tabs>
        <w:ind w:firstLine="709"/>
        <w:jc w:val="both"/>
        <w:rPr>
          <w:sz w:val="28"/>
          <w:szCs w:val="28"/>
        </w:rPr>
      </w:pPr>
      <w:r>
        <w:rPr>
          <w:sz w:val="28"/>
          <w:szCs w:val="28"/>
        </w:rPr>
        <w:t xml:space="preserve">Заслушав и обсудив информацию </w:t>
      </w:r>
      <w:r w:rsidR="009C3574">
        <w:rPr>
          <w:sz w:val="28"/>
          <w:szCs w:val="28"/>
        </w:rPr>
        <w:t>заведующ</w:t>
      </w:r>
      <w:r w:rsidR="00076231">
        <w:rPr>
          <w:sz w:val="28"/>
          <w:szCs w:val="28"/>
        </w:rPr>
        <w:t>ей</w:t>
      </w:r>
      <w:r w:rsidR="009C3574">
        <w:rPr>
          <w:sz w:val="28"/>
          <w:szCs w:val="28"/>
        </w:rPr>
        <w:t xml:space="preserve"> отдел</w:t>
      </w:r>
      <w:r w:rsidR="003556B8">
        <w:rPr>
          <w:sz w:val="28"/>
          <w:szCs w:val="28"/>
        </w:rPr>
        <w:t>ом</w:t>
      </w:r>
      <w:r w:rsidR="009C3574">
        <w:rPr>
          <w:sz w:val="28"/>
          <w:szCs w:val="28"/>
        </w:rPr>
        <w:t xml:space="preserve"> профессионального образования</w:t>
      </w:r>
      <w:r w:rsidR="00CD77A8">
        <w:rPr>
          <w:sz w:val="28"/>
          <w:szCs w:val="28"/>
        </w:rPr>
        <w:t xml:space="preserve"> </w:t>
      </w:r>
      <w:r w:rsidR="009C3574">
        <w:rPr>
          <w:sz w:val="28"/>
          <w:szCs w:val="28"/>
        </w:rPr>
        <w:t xml:space="preserve">аппарата </w:t>
      </w:r>
      <w:r w:rsidR="00CD77A8">
        <w:rPr>
          <w:sz w:val="28"/>
          <w:szCs w:val="28"/>
        </w:rPr>
        <w:t xml:space="preserve">Профсоюза </w:t>
      </w:r>
      <w:r w:rsidR="00093CC0">
        <w:rPr>
          <w:sz w:val="28"/>
          <w:szCs w:val="28"/>
        </w:rPr>
        <w:t>И</w:t>
      </w:r>
      <w:r w:rsidR="000D2842">
        <w:rPr>
          <w:sz w:val="28"/>
          <w:szCs w:val="28"/>
        </w:rPr>
        <w:t>.</w:t>
      </w:r>
      <w:r w:rsidR="00093CC0">
        <w:rPr>
          <w:sz w:val="28"/>
          <w:szCs w:val="28"/>
        </w:rPr>
        <w:t>А.</w:t>
      </w:r>
      <w:r w:rsidR="000D2842">
        <w:rPr>
          <w:sz w:val="28"/>
          <w:szCs w:val="28"/>
        </w:rPr>
        <w:t xml:space="preserve"> </w:t>
      </w:r>
      <w:r w:rsidR="00093CC0">
        <w:rPr>
          <w:sz w:val="28"/>
          <w:szCs w:val="28"/>
        </w:rPr>
        <w:t>Кленовой</w:t>
      </w:r>
      <w:r w:rsidR="00CD77A8">
        <w:rPr>
          <w:sz w:val="28"/>
          <w:szCs w:val="28"/>
        </w:rPr>
        <w:t>,</w:t>
      </w:r>
      <w:r w:rsidR="00D204AA">
        <w:rPr>
          <w:sz w:val="28"/>
          <w:szCs w:val="28"/>
        </w:rPr>
        <w:t xml:space="preserve"> </w:t>
      </w:r>
      <w:r w:rsidR="00775EB4">
        <w:rPr>
          <w:b/>
          <w:sz w:val="28"/>
          <w:szCs w:val="28"/>
        </w:rPr>
        <w:t>Испол</w:t>
      </w:r>
      <w:r w:rsidR="00192E62">
        <w:rPr>
          <w:b/>
          <w:sz w:val="28"/>
          <w:szCs w:val="28"/>
        </w:rPr>
        <w:t>нительный комитет</w:t>
      </w:r>
      <w:r>
        <w:rPr>
          <w:b/>
          <w:sz w:val="28"/>
          <w:szCs w:val="28"/>
        </w:rPr>
        <w:t xml:space="preserve"> Профсоюза ПОСТАНОВЛЯЕТ</w:t>
      </w:r>
      <w:r>
        <w:rPr>
          <w:sz w:val="28"/>
          <w:szCs w:val="28"/>
        </w:rPr>
        <w:t>:</w:t>
      </w:r>
    </w:p>
    <w:p w:rsidR="00CB0A7B" w:rsidRPr="00D7219B" w:rsidRDefault="00CB0A7B" w:rsidP="00A57BD7">
      <w:pPr>
        <w:numPr>
          <w:ilvl w:val="0"/>
          <w:numId w:val="1"/>
        </w:numPr>
        <w:tabs>
          <w:tab w:val="clear" w:pos="1428"/>
          <w:tab w:val="num" w:pos="284"/>
        </w:tabs>
        <w:ind w:left="0" w:firstLine="709"/>
        <w:jc w:val="both"/>
        <w:rPr>
          <w:sz w:val="28"/>
          <w:szCs w:val="28"/>
        </w:rPr>
      </w:pPr>
      <w:r>
        <w:rPr>
          <w:sz w:val="28"/>
          <w:szCs w:val="28"/>
        </w:rPr>
        <w:t>Информацию принять к сведению.</w:t>
      </w:r>
      <w:r w:rsidR="00AB4668">
        <w:rPr>
          <w:sz w:val="28"/>
          <w:szCs w:val="28"/>
        </w:rPr>
        <w:t xml:space="preserve"> Одобрить сложившуюся практику организации и проведения комплекса мероприятий, осуществляемых в </w:t>
      </w:r>
      <w:r w:rsidR="00D7219B" w:rsidRPr="00D7219B">
        <w:rPr>
          <w:sz w:val="28"/>
          <w:szCs w:val="28"/>
        </w:rPr>
        <w:t>рамках Всероссийской смены «Студенческий лидер» в 201</w:t>
      </w:r>
      <w:r w:rsidR="00D4674F">
        <w:rPr>
          <w:sz w:val="28"/>
          <w:szCs w:val="28"/>
        </w:rPr>
        <w:t>6</w:t>
      </w:r>
      <w:r w:rsidR="00D7219B" w:rsidRPr="00D7219B">
        <w:rPr>
          <w:sz w:val="28"/>
          <w:szCs w:val="28"/>
        </w:rPr>
        <w:t xml:space="preserve"> году</w:t>
      </w:r>
      <w:r w:rsidR="00D7219B">
        <w:rPr>
          <w:sz w:val="28"/>
          <w:szCs w:val="28"/>
        </w:rPr>
        <w:t>.</w:t>
      </w:r>
    </w:p>
    <w:p w:rsidR="00D70361" w:rsidRDefault="00AB1A1C" w:rsidP="00A57BD7">
      <w:pPr>
        <w:numPr>
          <w:ilvl w:val="0"/>
          <w:numId w:val="1"/>
        </w:numPr>
        <w:tabs>
          <w:tab w:val="clear" w:pos="1428"/>
          <w:tab w:val="num" w:pos="284"/>
        </w:tabs>
        <w:ind w:left="0" w:firstLine="709"/>
        <w:jc w:val="both"/>
        <w:rPr>
          <w:sz w:val="28"/>
          <w:szCs w:val="28"/>
        </w:rPr>
      </w:pPr>
      <w:r>
        <w:rPr>
          <w:sz w:val="28"/>
          <w:szCs w:val="28"/>
        </w:rPr>
        <w:t>Утвердить П</w:t>
      </w:r>
      <w:r w:rsidR="00D70361">
        <w:rPr>
          <w:sz w:val="28"/>
          <w:szCs w:val="28"/>
        </w:rPr>
        <w:t>оложение о Всероссийском конкурсе «Студенческий лидер» с учетом внесенных поправок (</w:t>
      </w:r>
      <w:r w:rsidR="00D30E98">
        <w:rPr>
          <w:sz w:val="28"/>
          <w:szCs w:val="28"/>
        </w:rPr>
        <w:t>П</w:t>
      </w:r>
      <w:r w:rsidR="00D70361">
        <w:rPr>
          <w:sz w:val="28"/>
          <w:szCs w:val="28"/>
        </w:rPr>
        <w:t>риложение</w:t>
      </w:r>
      <w:r w:rsidR="005A48D2">
        <w:rPr>
          <w:sz w:val="28"/>
          <w:szCs w:val="28"/>
        </w:rPr>
        <w:t xml:space="preserve"> № </w:t>
      </w:r>
      <w:r w:rsidR="00D70361">
        <w:rPr>
          <w:sz w:val="28"/>
          <w:szCs w:val="28"/>
        </w:rPr>
        <w:t>1).</w:t>
      </w:r>
    </w:p>
    <w:p w:rsidR="003556B8" w:rsidRPr="001B0863" w:rsidRDefault="001B0863" w:rsidP="00A57BD7">
      <w:pPr>
        <w:numPr>
          <w:ilvl w:val="0"/>
          <w:numId w:val="1"/>
        </w:numPr>
        <w:tabs>
          <w:tab w:val="clear" w:pos="1428"/>
          <w:tab w:val="num" w:pos="284"/>
        </w:tabs>
        <w:ind w:left="0" w:firstLine="709"/>
        <w:jc w:val="both"/>
        <w:rPr>
          <w:sz w:val="28"/>
          <w:szCs w:val="28"/>
        </w:rPr>
      </w:pPr>
      <w:r w:rsidRPr="001B0863">
        <w:rPr>
          <w:sz w:val="28"/>
          <w:szCs w:val="28"/>
        </w:rPr>
        <w:t xml:space="preserve">Утвердить </w:t>
      </w:r>
      <w:r w:rsidR="003556B8" w:rsidRPr="001B0863">
        <w:rPr>
          <w:sz w:val="28"/>
          <w:szCs w:val="28"/>
        </w:rPr>
        <w:t>график проведения окружных этапов конк</w:t>
      </w:r>
      <w:r>
        <w:rPr>
          <w:sz w:val="28"/>
          <w:szCs w:val="28"/>
        </w:rPr>
        <w:t>урса в 201</w:t>
      </w:r>
      <w:r w:rsidR="00D4674F">
        <w:rPr>
          <w:sz w:val="28"/>
          <w:szCs w:val="28"/>
        </w:rPr>
        <w:t>6</w:t>
      </w:r>
      <w:r>
        <w:rPr>
          <w:sz w:val="28"/>
          <w:szCs w:val="28"/>
        </w:rPr>
        <w:t xml:space="preserve"> году (Приложение </w:t>
      </w:r>
      <w:r w:rsidR="005A48D2">
        <w:rPr>
          <w:sz w:val="28"/>
          <w:szCs w:val="28"/>
        </w:rPr>
        <w:t xml:space="preserve">№ </w:t>
      </w:r>
      <w:r w:rsidR="00D70361">
        <w:rPr>
          <w:sz w:val="28"/>
          <w:szCs w:val="28"/>
        </w:rPr>
        <w:t>2</w:t>
      </w:r>
      <w:r>
        <w:rPr>
          <w:sz w:val="28"/>
          <w:szCs w:val="28"/>
        </w:rPr>
        <w:t>).</w:t>
      </w:r>
    </w:p>
    <w:p w:rsidR="00130D79" w:rsidRDefault="00327A87" w:rsidP="00A57BD7">
      <w:pPr>
        <w:numPr>
          <w:ilvl w:val="0"/>
          <w:numId w:val="1"/>
        </w:numPr>
        <w:tabs>
          <w:tab w:val="clear" w:pos="1428"/>
          <w:tab w:val="num" w:pos="284"/>
        </w:tabs>
        <w:ind w:left="0" w:firstLine="709"/>
        <w:jc w:val="both"/>
        <w:rPr>
          <w:sz w:val="28"/>
          <w:szCs w:val="28"/>
        </w:rPr>
      </w:pPr>
      <w:r w:rsidRPr="00130D79">
        <w:rPr>
          <w:sz w:val="28"/>
          <w:szCs w:val="28"/>
        </w:rPr>
        <w:t>Региональным</w:t>
      </w:r>
      <w:r w:rsidR="00CB0A7B" w:rsidRPr="00130D79">
        <w:rPr>
          <w:sz w:val="28"/>
          <w:szCs w:val="28"/>
        </w:rPr>
        <w:t xml:space="preserve"> организациям Профсоюза</w:t>
      </w:r>
      <w:r w:rsidR="00E52FF2" w:rsidRPr="00130D79">
        <w:rPr>
          <w:sz w:val="28"/>
          <w:szCs w:val="28"/>
        </w:rPr>
        <w:t xml:space="preserve"> </w:t>
      </w:r>
      <w:r w:rsidR="00CB0A7B" w:rsidRPr="00130D79">
        <w:rPr>
          <w:sz w:val="28"/>
          <w:szCs w:val="28"/>
        </w:rPr>
        <w:t>совместно с их</w:t>
      </w:r>
      <w:r w:rsidR="00130D79" w:rsidRPr="00130D79">
        <w:rPr>
          <w:sz w:val="28"/>
          <w:szCs w:val="28"/>
        </w:rPr>
        <w:t xml:space="preserve"> СКС:</w:t>
      </w:r>
      <w:r w:rsidR="00CB0A7B" w:rsidRPr="00130D79">
        <w:rPr>
          <w:sz w:val="28"/>
          <w:szCs w:val="28"/>
        </w:rPr>
        <w:t xml:space="preserve"> </w:t>
      </w:r>
    </w:p>
    <w:p w:rsidR="00E52FF2" w:rsidRPr="00130D79" w:rsidRDefault="006D4161" w:rsidP="00130D79">
      <w:pPr>
        <w:tabs>
          <w:tab w:val="left" w:pos="284"/>
        </w:tabs>
        <w:ind w:left="709"/>
        <w:jc w:val="both"/>
        <w:rPr>
          <w:sz w:val="28"/>
          <w:szCs w:val="28"/>
        </w:rPr>
      </w:pPr>
      <w:r w:rsidRPr="00130D79">
        <w:rPr>
          <w:sz w:val="28"/>
          <w:szCs w:val="28"/>
        </w:rPr>
        <w:t>4</w:t>
      </w:r>
      <w:r w:rsidR="001B0863" w:rsidRPr="00130D79">
        <w:rPr>
          <w:sz w:val="28"/>
          <w:szCs w:val="28"/>
        </w:rPr>
        <w:t xml:space="preserve">.1. </w:t>
      </w:r>
      <w:r w:rsidR="00CB0A7B" w:rsidRPr="00130D79">
        <w:rPr>
          <w:sz w:val="28"/>
          <w:szCs w:val="28"/>
        </w:rPr>
        <w:t>продолжить практику</w:t>
      </w:r>
      <w:r w:rsidR="003556B8" w:rsidRPr="00130D79">
        <w:rPr>
          <w:sz w:val="28"/>
          <w:szCs w:val="28"/>
        </w:rPr>
        <w:t xml:space="preserve"> </w:t>
      </w:r>
      <w:r w:rsidR="00CB0A7B" w:rsidRPr="00130D79">
        <w:rPr>
          <w:sz w:val="28"/>
          <w:szCs w:val="28"/>
        </w:rPr>
        <w:t>проведения региональных и окружных этапов конкурса в 20</w:t>
      </w:r>
      <w:r w:rsidR="008C49EE" w:rsidRPr="00130D79">
        <w:rPr>
          <w:sz w:val="28"/>
          <w:szCs w:val="28"/>
        </w:rPr>
        <w:t>1</w:t>
      </w:r>
      <w:r w:rsidR="00D4674F" w:rsidRPr="00130D79">
        <w:rPr>
          <w:sz w:val="28"/>
          <w:szCs w:val="28"/>
        </w:rPr>
        <w:t>6</w:t>
      </w:r>
      <w:r w:rsidR="003556B8" w:rsidRPr="00130D79">
        <w:rPr>
          <w:sz w:val="28"/>
          <w:szCs w:val="28"/>
        </w:rPr>
        <w:t xml:space="preserve"> году;</w:t>
      </w:r>
    </w:p>
    <w:p w:rsidR="006E02E8" w:rsidRDefault="006D4161" w:rsidP="00A57BD7">
      <w:pPr>
        <w:tabs>
          <w:tab w:val="left" w:pos="284"/>
        </w:tabs>
        <w:ind w:firstLine="709"/>
        <w:jc w:val="both"/>
        <w:rPr>
          <w:sz w:val="28"/>
          <w:szCs w:val="28"/>
        </w:rPr>
      </w:pPr>
      <w:r>
        <w:rPr>
          <w:sz w:val="28"/>
          <w:szCs w:val="28"/>
        </w:rPr>
        <w:t>4</w:t>
      </w:r>
      <w:r w:rsidR="001B0863">
        <w:rPr>
          <w:sz w:val="28"/>
          <w:szCs w:val="28"/>
        </w:rPr>
        <w:t xml:space="preserve">.2. </w:t>
      </w:r>
      <w:r>
        <w:rPr>
          <w:sz w:val="28"/>
          <w:szCs w:val="28"/>
        </w:rPr>
        <w:t>рассмотреть возможность проведения</w:t>
      </w:r>
      <w:r w:rsidR="00093CC0">
        <w:rPr>
          <w:sz w:val="28"/>
          <w:szCs w:val="28"/>
        </w:rPr>
        <w:t xml:space="preserve"> школ профсоюзного актива </w:t>
      </w:r>
      <w:r w:rsidR="003556B8">
        <w:rPr>
          <w:sz w:val="28"/>
          <w:szCs w:val="28"/>
        </w:rPr>
        <w:t>в рамках мероприятий окружн</w:t>
      </w:r>
      <w:r w:rsidR="008C20EF">
        <w:rPr>
          <w:sz w:val="28"/>
          <w:szCs w:val="28"/>
        </w:rPr>
        <w:t>ых</w:t>
      </w:r>
      <w:r w:rsidR="003556B8">
        <w:rPr>
          <w:sz w:val="28"/>
          <w:szCs w:val="28"/>
        </w:rPr>
        <w:t xml:space="preserve"> этап</w:t>
      </w:r>
      <w:r w:rsidR="008C20EF">
        <w:rPr>
          <w:sz w:val="28"/>
          <w:szCs w:val="28"/>
        </w:rPr>
        <w:t>ов</w:t>
      </w:r>
      <w:r w:rsidR="003556B8">
        <w:rPr>
          <w:sz w:val="28"/>
          <w:szCs w:val="28"/>
        </w:rPr>
        <w:t xml:space="preserve"> конкурса в федеральн</w:t>
      </w:r>
      <w:r w:rsidR="008C20EF">
        <w:rPr>
          <w:sz w:val="28"/>
          <w:szCs w:val="28"/>
        </w:rPr>
        <w:t>ых</w:t>
      </w:r>
      <w:r w:rsidR="003556B8">
        <w:rPr>
          <w:sz w:val="28"/>
          <w:szCs w:val="28"/>
        </w:rPr>
        <w:t xml:space="preserve"> округ</w:t>
      </w:r>
      <w:r w:rsidR="008C20EF">
        <w:rPr>
          <w:sz w:val="28"/>
          <w:szCs w:val="28"/>
        </w:rPr>
        <w:t>ах</w:t>
      </w:r>
      <w:r w:rsidR="003F428F">
        <w:rPr>
          <w:sz w:val="28"/>
          <w:szCs w:val="28"/>
        </w:rPr>
        <w:t>;</w:t>
      </w:r>
    </w:p>
    <w:p w:rsidR="00F42542" w:rsidRDefault="006D4161" w:rsidP="00A57BD7">
      <w:pPr>
        <w:tabs>
          <w:tab w:val="left" w:pos="284"/>
        </w:tabs>
        <w:ind w:firstLine="709"/>
        <w:jc w:val="both"/>
        <w:rPr>
          <w:sz w:val="28"/>
          <w:szCs w:val="28"/>
        </w:rPr>
      </w:pPr>
      <w:r>
        <w:rPr>
          <w:sz w:val="28"/>
          <w:szCs w:val="28"/>
        </w:rPr>
        <w:t>4</w:t>
      </w:r>
      <w:r w:rsidR="001B0863">
        <w:rPr>
          <w:sz w:val="28"/>
          <w:szCs w:val="28"/>
        </w:rPr>
        <w:t xml:space="preserve">.3. </w:t>
      </w:r>
      <w:r w:rsidR="006E02E8">
        <w:rPr>
          <w:sz w:val="28"/>
          <w:szCs w:val="28"/>
        </w:rPr>
        <w:t xml:space="preserve">в процессе подготовки и проведения окружных этапов конкурса применять разработанные </w:t>
      </w:r>
      <w:r w:rsidR="008C20EF">
        <w:rPr>
          <w:sz w:val="28"/>
          <w:szCs w:val="28"/>
        </w:rPr>
        <w:t>отделом профессионального образования аппарата</w:t>
      </w:r>
      <w:r w:rsidR="0005603C">
        <w:rPr>
          <w:sz w:val="28"/>
          <w:szCs w:val="28"/>
        </w:rPr>
        <w:t xml:space="preserve"> Профсоюза</w:t>
      </w:r>
      <w:r w:rsidR="006E02E8">
        <w:rPr>
          <w:sz w:val="28"/>
          <w:szCs w:val="28"/>
        </w:rPr>
        <w:t xml:space="preserve"> методические рекомендации по проведению</w:t>
      </w:r>
      <w:r w:rsidR="00F42542">
        <w:rPr>
          <w:sz w:val="28"/>
          <w:szCs w:val="28"/>
        </w:rPr>
        <w:t xml:space="preserve"> этапов конкурса (Приложение </w:t>
      </w:r>
      <w:r w:rsidR="005A48D2">
        <w:rPr>
          <w:sz w:val="28"/>
          <w:szCs w:val="28"/>
        </w:rPr>
        <w:t xml:space="preserve">№ </w:t>
      </w:r>
      <w:r w:rsidR="00D70361">
        <w:rPr>
          <w:sz w:val="28"/>
          <w:szCs w:val="28"/>
        </w:rPr>
        <w:t>3</w:t>
      </w:r>
      <w:r w:rsidR="00F42542">
        <w:rPr>
          <w:sz w:val="28"/>
          <w:szCs w:val="28"/>
        </w:rPr>
        <w:t>).</w:t>
      </w:r>
    </w:p>
    <w:p w:rsidR="008C20EF" w:rsidRDefault="00CB0A7B" w:rsidP="00A57BD7">
      <w:pPr>
        <w:numPr>
          <w:ilvl w:val="0"/>
          <w:numId w:val="1"/>
        </w:numPr>
        <w:tabs>
          <w:tab w:val="clear" w:pos="1428"/>
          <w:tab w:val="num" w:pos="284"/>
        </w:tabs>
        <w:ind w:left="0" w:firstLine="709"/>
        <w:jc w:val="both"/>
        <w:rPr>
          <w:sz w:val="28"/>
          <w:szCs w:val="28"/>
        </w:rPr>
      </w:pPr>
      <w:r>
        <w:rPr>
          <w:sz w:val="28"/>
          <w:szCs w:val="28"/>
        </w:rPr>
        <w:t xml:space="preserve">Отделу профессионального образования </w:t>
      </w:r>
      <w:r w:rsidR="00F4511D">
        <w:rPr>
          <w:sz w:val="28"/>
          <w:szCs w:val="28"/>
        </w:rPr>
        <w:t>аппарата</w:t>
      </w:r>
      <w:r>
        <w:rPr>
          <w:sz w:val="28"/>
          <w:szCs w:val="28"/>
        </w:rPr>
        <w:t xml:space="preserve"> Профсоюза</w:t>
      </w:r>
      <w:r w:rsidR="00E52FF2">
        <w:rPr>
          <w:sz w:val="28"/>
          <w:szCs w:val="28"/>
        </w:rPr>
        <w:t xml:space="preserve"> </w:t>
      </w:r>
      <w:r>
        <w:rPr>
          <w:sz w:val="28"/>
          <w:szCs w:val="28"/>
        </w:rPr>
        <w:t>и Студенческому ко</w:t>
      </w:r>
      <w:r w:rsidR="006D4161">
        <w:rPr>
          <w:sz w:val="28"/>
          <w:szCs w:val="28"/>
        </w:rPr>
        <w:t xml:space="preserve">ординационному совету </w:t>
      </w:r>
      <w:r w:rsidR="005A48D2">
        <w:rPr>
          <w:sz w:val="28"/>
          <w:szCs w:val="28"/>
        </w:rPr>
        <w:t xml:space="preserve">при ЦС </w:t>
      </w:r>
      <w:r w:rsidR="006D4161">
        <w:rPr>
          <w:sz w:val="28"/>
          <w:szCs w:val="28"/>
        </w:rPr>
        <w:t>Профсоюза</w:t>
      </w:r>
      <w:r w:rsidR="008C20EF">
        <w:rPr>
          <w:sz w:val="28"/>
          <w:szCs w:val="28"/>
        </w:rPr>
        <w:t>:</w:t>
      </w:r>
    </w:p>
    <w:p w:rsidR="008C20EF" w:rsidRDefault="006D4161" w:rsidP="00A57BD7">
      <w:pPr>
        <w:tabs>
          <w:tab w:val="left" w:pos="284"/>
        </w:tabs>
        <w:ind w:firstLine="709"/>
        <w:jc w:val="both"/>
        <w:rPr>
          <w:sz w:val="28"/>
          <w:szCs w:val="28"/>
        </w:rPr>
      </w:pPr>
      <w:r>
        <w:rPr>
          <w:sz w:val="28"/>
          <w:szCs w:val="28"/>
        </w:rPr>
        <w:t>5</w:t>
      </w:r>
      <w:r w:rsidR="008C20EF" w:rsidRPr="008C20EF">
        <w:rPr>
          <w:sz w:val="28"/>
          <w:szCs w:val="28"/>
        </w:rPr>
        <w:t xml:space="preserve">.1. </w:t>
      </w:r>
      <w:r w:rsidR="00CB0A7B" w:rsidRPr="008C20EF">
        <w:rPr>
          <w:sz w:val="28"/>
          <w:szCs w:val="28"/>
        </w:rPr>
        <w:t>продолжить работу по координации и проведению окружных этапов конкурса и финала</w:t>
      </w:r>
      <w:r w:rsidR="00AB4668" w:rsidRPr="008C20EF">
        <w:rPr>
          <w:sz w:val="28"/>
          <w:szCs w:val="28"/>
        </w:rPr>
        <w:t xml:space="preserve"> Всероссийского конкурса «Студенческий лидер</w:t>
      </w:r>
      <w:r w:rsidR="00D7219B" w:rsidRPr="008C20EF">
        <w:rPr>
          <w:sz w:val="28"/>
          <w:szCs w:val="28"/>
        </w:rPr>
        <w:t xml:space="preserve">» в </w:t>
      </w:r>
      <w:r w:rsidR="00CB0A7B" w:rsidRPr="008C20EF">
        <w:rPr>
          <w:sz w:val="28"/>
          <w:szCs w:val="28"/>
        </w:rPr>
        <w:t>20</w:t>
      </w:r>
      <w:r w:rsidR="008C49EE" w:rsidRPr="008C20EF">
        <w:rPr>
          <w:sz w:val="28"/>
          <w:szCs w:val="28"/>
        </w:rPr>
        <w:t>1</w:t>
      </w:r>
      <w:r w:rsidR="00D4674F">
        <w:rPr>
          <w:sz w:val="28"/>
          <w:szCs w:val="28"/>
        </w:rPr>
        <w:t>6</w:t>
      </w:r>
      <w:r w:rsidR="00D7219B" w:rsidRPr="008C20EF">
        <w:rPr>
          <w:sz w:val="28"/>
          <w:szCs w:val="28"/>
        </w:rPr>
        <w:t xml:space="preserve"> году</w:t>
      </w:r>
      <w:r w:rsidR="008C20EF" w:rsidRPr="008C20EF">
        <w:rPr>
          <w:sz w:val="28"/>
          <w:szCs w:val="28"/>
        </w:rPr>
        <w:t>;</w:t>
      </w:r>
    </w:p>
    <w:p w:rsidR="003556B8" w:rsidRDefault="006D4161" w:rsidP="00A57BD7">
      <w:pPr>
        <w:tabs>
          <w:tab w:val="left" w:pos="284"/>
        </w:tabs>
        <w:ind w:firstLine="709"/>
        <w:jc w:val="both"/>
        <w:rPr>
          <w:sz w:val="28"/>
          <w:szCs w:val="28"/>
        </w:rPr>
      </w:pPr>
      <w:r>
        <w:rPr>
          <w:sz w:val="28"/>
          <w:szCs w:val="28"/>
        </w:rPr>
        <w:t>5</w:t>
      </w:r>
      <w:r w:rsidR="008C20EF">
        <w:rPr>
          <w:sz w:val="28"/>
          <w:szCs w:val="28"/>
        </w:rPr>
        <w:t xml:space="preserve">.2. </w:t>
      </w:r>
      <w:r w:rsidR="003556B8">
        <w:rPr>
          <w:sz w:val="28"/>
          <w:szCs w:val="28"/>
        </w:rPr>
        <w:t xml:space="preserve">подготовить информацию </w:t>
      </w:r>
      <w:r w:rsidR="008C20EF">
        <w:rPr>
          <w:sz w:val="28"/>
          <w:szCs w:val="28"/>
        </w:rPr>
        <w:t>по итогам проведения всего комплекса мероприятий</w:t>
      </w:r>
      <w:r w:rsidR="003556B8">
        <w:rPr>
          <w:sz w:val="28"/>
          <w:szCs w:val="28"/>
        </w:rPr>
        <w:t xml:space="preserve"> на рассмотрение очередного заседания Исполкома Профсоюза.</w:t>
      </w:r>
    </w:p>
    <w:p w:rsidR="00DC08C3" w:rsidRDefault="00DC49A8" w:rsidP="00A57BD7">
      <w:pPr>
        <w:numPr>
          <w:ilvl w:val="0"/>
          <w:numId w:val="1"/>
        </w:numPr>
        <w:tabs>
          <w:tab w:val="clear" w:pos="1428"/>
          <w:tab w:val="num" w:pos="284"/>
        </w:tabs>
        <w:ind w:left="0" w:firstLine="709"/>
        <w:jc w:val="both"/>
        <w:rPr>
          <w:sz w:val="28"/>
          <w:szCs w:val="28"/>
        </w:rPr>
      </w:pPr>
      <w:r w:rsidRPr="00DC08C3">
        <w:rPr>
          <w:sz w:val="28"/>
          <w:szCs w:val="28"/>
        </w:rPr>
        <w:t>Финансовому отделу ап</w:t>
      </w:r>
      <w:r w:rsidR="006D4161">
        <w:rPr>
          <w:sz w:val="28"/>
          <w:szCs w:val="28"/>
        </w:rPr>
        <w:t xml:space="preserve">парата Профсоюза </w:t>
      </w:r>
      <w:r w:rsidRPr="00DC08C3">
        <w:rPr>
          <w:sz w:val="28"/>
          <w:szCs w:val="28"/>
        </w:rPr>
        <w:t xml:space="preserve">предусмотреть </w:t>
      </w:r>
      <w:r w:rsidR="00130D79">
        <w:rPr>
          <w:sz w:val="28"/>
          <w:szCs w:val="28"/>
        </w:rPr>
        <w:t>частичное</w:t>
      </w:r>
      <w:r w:rsidR="006E02E8" w:rsidRPr="00DC08C3">
        <w:rPr>
          <w:sz w:val="28"/>
          <w:szCs w:val="28"/>
        </w:rPr>
        <w:t xml:space="preserve"> </w:t>
      </w:r>
      <w:r w:rsidRPr="00DC08C3">
        <w:rPr>
          <w:sz w:val="28"/>
          <w:szCs w:val="28"/>
        </w:rPr>
        <w:t>финансировани</w:t>
      </w:r>
      <w:r w:rsidR="006E02E8" w:rsidRPr="00DC08C3">
        <w:rPr>
          <w:sz w:val="28"/>
          <w:szCs w:val="28"/>
        </w:rPr>
        <w:t>е</w:t>
      </w:r>
      <w:r w:rsidRPr="00DC08C3">
        <w:rPr>
          <w:sz w:val="28"/>
          <w:szCs w:val="28"/>
        </w:rPr>
        <w:t xml:space="preserve"> окружных этапов и финала конкурса</w:t>
      </w:r>
      <w:r w:rsidR="00E52FF2" w:rsidRPr="00DC08C3">
        <w:rPr>
          <w:sz w:val="28"/>
          <w:szCs w:val="28"/>
        </w:rPr>
        <w:t xml:space="preserve"> «Студенческий лидер»</w:t>
      </w:r>
      <w:r w:rsidRPr="00DC08C3">
        <w:rPr>
          <w:sz w:val="28"/>
          <w:szCs w:val="28"/>
        </w:rPr>
        <w:t>.</w:t>
      </w:r>
    </w:p>
    <w:p w:rsidR="00A57BD7" w:rsidRDefault="00CB0A7B" w:rsidP="005A48D2">
      <w:pPr>
        <w:numPr>
          <w:ilvl w:val="0"/>
          <w:numId w:val="1"/>
        </w:numPr>
        <w:tabs>
          <w:tab w:val="clear" w:pos="1428"/>
          <w:tab w:val="num" w:pos="284"/>
        </w:tabs>
        <w:spacing w:line="276" w:lineRule="auto"/>
        <w:ind w:left="0" w:firstLine="708"/>
        <w:jc w:val="both"/>
        <w:rPr>
          <w:sz w:val="28"/>
          <w:szCs w:val="28"/>
        </w:rPr>
      </w:pPr>
      <w:r w:rsidRPr="00A57BD7">
        <w:rPr>
          <w:sz w:val="28"/>
          <w:szCs w:val="28"/>
        </w:rPr>
        <w:t xml:space="preserve">Контроль за исполнением </w:t>
      </w:r>
      <w:r w:rsidR="005A48D2" w:rsidRPr="00A57BD7">
        <w:rPr>
          <w:sz w:val="28"/>
          <w:szCs w:val="28"/>
        </w:rPr>
        <w:t>п</w:t>
      </w:r>
      <w:r w:rsidRPr="00A57BD7">
        <w:rPr>
          <w:sz w:val="28"/>
          <w:szCs w:val="28"/>
        </w:rPr>
        <w:t xml:space="preserve">остановления возложить на заместителя </w:t>
      </w:r>
      <w:r w:rsidR="005A48D2" w:rsidRPr="00A57BD7">
        <w:rPr>
          <w:sz w:val="28"/>
          <w:szCs w:val="28"/>
        </w:rPr>
        <w:t>П</w:t>
      </w:r>
      <w:r w:rsidRPr="00A57BD7">
        <w:rPr>
          <w:sz w:val="28"/>
          <w:szCs w:val="28"/>
        </w:rPr>
        <w:t xml:space="preserve">редседателя Профсоюза </w:t>
      </w:r>
      <w:r w:rsidR="005A48D2" w:rsidRPr="00A57BD7">
        <w:rPr>
          <w:sz w:val="28"/>
          <w:szCs w:val="28"/>
        </w:rPr>
        <w:t xml:space="preserve"> В.Н. </w:t>
      </w:r>
      <w:r w:rsidRPr="00A57BD7">
        <w:rPr>
          <w:sz w:val="28"/>
          <w:szCs w:val="28"/>
        </w:rPr>
        <w:t>Дудина.</w:t>
      </w:r>
    </w:p>
    <w:p w:rsidR="00130D79" w:rsidRDefault="00DC684C" w:rsidP="00A57BD7">
      <w:pPr>
        <w:spacing w:line="276" w:lineRule="auto"/>
        <w:ind w:left="708"/>
        <w:jc w:val="both"/>
        <w:rPr>
          <w:sz w:val="28"/>
          <w:szCs w:val="28"/>
        </w:rPr>
      </w:pPr>
      <w:r>
        <w:rPr>
          <w:noProof/>
          <w:sz w:val="28"/>
          <w:szCs w:val="28"/>
          <w:lang w:eastAsia="ru-RU"/>
        </w:rPr>
        <w:pict>
          <v:shape id="_x0000_s1026" type="#_x0000_t75" style="position:absolute;left:0;text-align:left;margin-left:240.4pt;margin-top:4.9pt;width:71.8pt;height:41.2pt;z-index:1;mso-wrap-distance-left:2pt;mso-wrap-distance-top:2.85pt;mso-wrap-distance-right:2pt;mso-wrap-distance-bottom:2.85pt" filled="t">
            <v:fill color2="black"/>
            <v:imagedata r:id="rId9" o:title=""/>
          </v:shape>
        </w:pict>
      </w:r>
      <w:r w:rsidR="00130D79">
        <w:rPr>
          <w:sz w:val="28"/>
          <w:szCs w:val="28"/>
        </w:rPr>
        <w:t xml:space="preserve">     </w:t>
      </w:r>
      <w:r w:rsidR="005A48D2" w:rsidRPr="00A57BD7">
        <w:rPr>
          <w:sz w:val="28"/>
          <w:szCs w:val="28"/>
        </w:rPr>
        <w:t xml:space="preserve"> </w:t>
      </w:r>
      <w:r w:rsidR="00130D79">
        <w:rPr>
          <w:sz w:val="28"/>
          <w:szCs w:val="28"/>
        </w:rPr>
        <w:t xml:space="preserve">    </w:t>
      </w:r>
    </w:p>
    <w:p w:rsidR="005A48D2" w:rsidRPr="00A57BD7" w:rsidRDefault="00130D79" w:rsidP="00A57BD7">
      <w:pPr>
        <w:spacing w:line="276" w:lineRule="auto"/>
        <w:ind w:left="708"/>
        <w:jc w:val="both"/>
        <w:rPr>
          <w:sz w:val="28"/>
          <w:szCs w:val="28"/>
        </w:rPr>
      </w:pPr>
      <w:r>
        <w:rPr>
          <w:sz w:val="28"/>
          <w:szCs w:val="28"/>
        </w:rPr>
        <w:t xml:space="preserve">     </w:t>
      </w:r>
      <w:r w:rsidR="005A48D2" w:rsidRPr="00A57BD7">
        <w:rPr>
          <w:sz w:val="28"/>
          <w:szCs w:val="28"/>
        </w:rPr>
        <w:t xml:space="preserve"> </w:t>
      </w:r>
      <w:r w:rsidR="00CB0A7B" w:rsidRPr="00A57BD7">
        <w:rPr>
          <w:sz w:val="28"/>
          <w:szCs w:val="28"/>
        </w:rPr>
        <w:t>Председатель</w:t>
      </w:r>
      <w:r w:rsidR="001B0863" w:rsidRPr="00A57BD7">
        <w:rPr>
          <w:sz w:val="28"/>
          <w:szCs w:val="28"/>
        </w:rPr>
        <w:t xml:space="preserve"> Профсоюза </w:t>
      </w:r>
      <w:r w:rsidR="001B0863" w:rsidRPr="00A57BD7">
        <w:rPr>
          <w:sz w:val="28"/>
          <w:szCs w:val="28"/>
        </w:rPr>
        <w:tab/>
      </w:r>
      <w:r w:rsidR="001B0863" w:rsidRPr="00A57BD7">
        <w:rPr>
          <w:sz w:val="28"/>
          <w:szCs w:val="28"/>
        </w:rPr>
        <w:tab/>
      </w:r>
      <w:r>
        <w:rPr>
          <w:sz w:val="28"/>
          <w:szCs w:val="28"/>
        </w:rPr>
        <w:t xml:space="preserve">            </w:t>
      </w:r>
      <w:r w:rsidR="00CB0A7B" w:rsidRPr="00A57BD7">
        <w:rPr>
          <w:sz w:val="28"/>
          <w:szCs w:val="28"/>
        </w:rPr>
        <w:t xml:space="preserve"> Г.И. Меркулова</w:t>
      </w:r>
    </w:p>
    <w:p w:rsidR="003804E8" w:rsidRPr="005A48D2" w:rsidRDefault="003804E8" w:rsidP="003804E8">
      <w:pPr>
        <w:shd w:val="clear" w:color="auto" w:fill="FFFFFF"/>
        <w:spacing w:line="320" w:lineRule="exact"/>
        <w:ind w:left="6096" w:hanging="14"/>
        <w:jc w:val="right"/>
        <w:rPr>
          <w:color w:val="000000"/>
          <w:spacing w:val="-2"/>
          <w:sz w:val="28"/>
          <w:szCs w:val="28"/>
        </w:rPr>
      </w:pPr>
      <w:r w:rsidRPr="005A48D2">
        <w:rPr>
          <w:color w:val="000000"/>
          <w:spacing w:val="-2"/>
          <w:sz w:val="28"/>
          <w:szCs w:val="28"/>
        </w:rPr>
        <w:lastRenderedPageBreak/>
        <w:t>Приложение №1</w:t>
      </w:r>
    </w:p>
    <w:p w:rsidR="003804E8" w:rsidRPr="005A48D2" w:rsidRDefault="003804E8" w:rsidP="003804E8">
      <w:pPr>
        <w:shd w:val="clear" w:color="auto" w:fill="FFFFFF"/>
        <w:spacing w:line="320" w:lineRule="exact"/>
        <w:ind w:left="6096" w:hanging="14"/>
        <w:jc w:val="right"/>
        <w:rPr>
          <w:color w:val="000000"/>
          <w:spacing w:val="-2"/>
          <w:sz w:val="28"/>
          <w:szCs w:val="28"/>
        </w:rPr>
      </w:pPr>
      <w:r w:rsidRPr="005A48D2">
        <w:rPr>
          <w:color w:val="000000"/>
          <w:spacing w:val="-2"/>
          <w:sz w:val="28"/>
          <w:szCs w:val="28"/>
        </w:rPr>
        <w:t>к постановлению</w:t>
      </w:r>
    </w:p>
    <w:p w:rsidR="003804E8" w:rsidRPr="005A48D2" w:rsidRDefault="003804E8" w:rsidP="003804E8">
      <w:pPr>
        <w:shd w:val="clear" w:color="auto" w:fill="FFFFFF"/>
        <w:spacing w:line="276" w:lineRule="auto"/>
        <w:jc w:val="right"/>
        <w:rPr>
          <w:color w:val="000000"/>
          <w:spacing w:val="-2"/>
          <w:sz w:val="28"/>
          <w:szCs w:val="28"/>
        </w:rPr>
      </w:pPr>
      <w:r w:rsidRPr="005A48D2">
        <w:rPr>
          <w:color w:val="000000"/>
          <w:spacing w:val="-2"/>
          <w:sz w:val="28"/>
          <w:szCs w:val="28"/>
        </w:rPr>
        <w:t>Исполкома Профсоюза</w:t>
      </w:r>
    </w:p>
    <w:p w:rsidR="003804E8" w:rsidRPr="005A48D2" w:rsidRDefault="003804E8" w:rsidP="003804E8">
      <w:pPr>
        <w:shd w:val="clear" w:color="auto" w:fill="FFFFFF"/>
        <w:spacing w:line="276" w:lineRule="auto"/>
        <w:jc w:val="right"/>
        <w:rPr>
          <w:color w:val="000000"/>
          <w:spacing w:val="-2"/>
          <w:sz w:val="28"/>
          <w:szCs w:val="28"/>
        </w:rPr>
      </w:pPr>
      <w:r w:rsidRPr="005A48D2">
        <w:rPr>
          <w:color w:val="000000"/>
          <w:spacing w:val="-2"/>
          <w:sz w:val="28"/>
          <w:szCs w:val="28"/>
        </w:rPr>
        <w:t>от 22.03.2016 г №4-1</w:t>
      </w:r>
      <w:r w:rsidR="001D5AB3">
        <w:rPr>
          <w:color w:val="000000"/>
          <w:spacing w:val="-2"/>
          <w:sz w:val="28"/>
          <w:szCs w:val="28"/>
        </w:rPr>
        <w:t>2</w:t>
      </w:r>
    </w:p>
    <w:p w:rsidR="00D70361" w:rsidRPr="00D70361" w:rsidRDefault="00D70361" w:rsidP="00CA39D7">
      <w:pPr>
        <w:shd w:val="clear" w:color="auto" w:fill="FFFFFF"/>
        <w:spacing w:line="320" w:lineRule="exact"/>
        <w:ind w:left="14" w:hanging="14"/>
        <w:jc w:val="center"/>
        <w:rPr>
          <w:b/>
          <w:color w:val="000000"/>
          <w:spacing w:val="-2"/>
          <w:sz w:val="28"/>
          <w:szCs w:val="28"/>
        </w:rPr>
      </w:pPr>
      <w:r w:rsidRPr="00D70361">
        <w:rPr>
          <w:b/>
          <w:color w:val="000000"/>
          <w:spacing w:val="-2"/>
          <w:sz w:val="28"/>
          <w:szCs w:val="28"/>
        </w:rPr>
        <w:t>П</w:t>
      </w:r>
      <w:r w:rsidR="005A48D2">
        <w:rPr>
          <w:b/>
          <w:color w:val="000000"/>
          <w:spacing w:val="-2"/>
          <w:sz w:val="28"/>
          <w:szCs w:val="28"/>
        </w:rPr>
        <w:t>ОЛОЖЕНИЕ</w:t>
      </w:r>
    </w:p>
    <w:p w:rsidR="00D70361" w:rsidRPr="00D70361" w:rsidRDefault="00D70361" w:rsidP="00CA39D7">
      <w:pPr>
        <w:shd w:val="clear" w:color="auto" w:fill="FFFFFF"/>
        <w:spacing w:line="360" w:lineRule="auto"/>
        <w:ind w:left="14" w:hanging="14"/>
        <w:jc w:val="center"/>
        <w:rPr>
          <w:b/>
          <w:color w:val="000000"/>
          <w:spacing w:val="-2"/>
          <w:sz w:val="28"/>
          <w:szCs w:val="28"/>
        </w:rPr>
      </w:pPr>
      <w:r w:rsidRPr="00D70361">
        <w:rPr>
          <w:b/>
          <w:color w:val="000000"/>
          <w:spacing w:val="-2"/>
          <w:sz w:val="28"/>
          <w:szCs w:val="28"/>
        </w:rPr>
        <w:t>о Всероссийском конкурсе «Студенческий лидер»</w:t>
      </w:r>
    </w:p>
    <w:p w:rsidR="00D70361" w:rsidRPr="00D70361" w:rsidRDefault="00D70361" w:rsidP="00CA39D7">
      <w:pPr>
        <w:numPr>
          <w:ilvl w:val="0"/>
          <w:numId w:val="32"/>
        </w:numPr>
        <w:shd w:val="clear" w:color="auto" w:fill="FFFFFF"/>
        <w:spacing w:line="360" w:lineRule="auto"/>
        <w:ind w:hanging="14"/>
        <w:jc w:val="center"/>
        <w:rPr>
          <w:b/>
          <w:color w:val="000000"/>
          <w:spacing w:val="-2"/>
          <w:sz w:val="28"/>
          <w:szCs w:val="28"/>
        </w:rPr>
      </w:pPr>
      <w:r w:rsidRPr="00D70361">
        <w:rPr>
          <w:b/>
          <w:color w:val="000000"/>
          <w:spacing w:val="-2"/>
          <w:sz w:val="28"/>
          <w:szCs w:val="28"/>
        </w:rPr>
        <w:t>Общие положения</w:t>
      </w:r>
    </w:p>
    <w:p w:rsidR="00D70361" w:rsidRPr="00D70361" w:rsidRDefault="00D70361" w:rsidP="00F015E1">
      <w:pPr>
        <w:numPr>
          <w:ilvl w:val="1"/>
          <w:numId w:val="32"/>
        </w:numPr>
        <w:shd w:val="clear" w:color="auto" w:fill="FFFFFF"/>
        <w:ind w:left="0" w:firstLine="709"/>
        <w:jc w:val="both"/>
        <w:rPr>
          <w:color w:val="000000"/>
          <w:spacing w:val="-2"/>
          <w:sz w:val="28"/>
          <w:szCs w:val="28"/>
        </w:rPr>
      </w:pPr>
      <w:r w:rsidRPr="00D70361">
        <w:rPr>
          <w:color w:val="000000"/>
          <w:spacing w:val="-2"/>
          <w:sz w:val="28"/>
          <w:szCs w:val="28"/>
        </w:rPr>
        <w:t>Учредителем Всероссийского конкурса «Студенческий лидер» (далее - Конкурс) является Проф</w:t>
      </w:r>
      <w:r w:rsidR="006D4161">
        <w:rPr>
          <w:color w:val="000000"/>
          <w:spacing w:val="-2"/>
          <w:sz w:val="28"/>
          <w:szCs w:val="28"/>
        </w:rPr>
        <w:t xml:space="preserve">ессиональный </w:t>
      </w:r>
      <w:r w:rsidRPr="00D70361">
        <w:rPr>
          <w:color w:val="000000"/>
          <w:spacing w:val="-2"/>
          <w:sz w:val="28"/>
          <w:szCs w:val="28"/>
        </w:rPr>
        <w:t>союз работников народного образования и науки Российской Федерации (далее – Профсоюз).</w:t>
      </w:r>
    </w:p>
    <w:p w:rsidR="00D70361" w:rsidRPr="00D70361" w:rsidRDefault="00D70361" w:rsidP="00F015E1">
      <w:pPr>
        <w:numPr>
          <w:ilvl w:val="1"/>
          <w:numId w:val="32"/>
        </w:numPr>
        <w:shd w:val="clear" w:color="auto" w:fill="FFFFFF"/>
        <w:ind w:left="0" w:firstLine="709"/>
        <w:jc w:val="both"/>
        <w:rPr>
          <w:color w:val="000000"/>
          <w:spacing w:val="-2"/>
          <w:sz w:val="28"/>
          <w:szCs w:val="28"/>
        </w:rPr>
      </w:pPr>
      <w:r w:rsidRPr="00D70361">
        <w:rPr>
          <w:color w:val="000000"/>
          <w:spacing w:val="-2"/>
          <w:sz w:val="28"/>
          <w:szCs w:val="28"/>
        </w:rPr>
        <w:t>Организаторы Конкурса:</w:t>
      </w:r>
    </w:p>
    <w:p w:rsidR="00D70361" w:rsidRPr="00D70361" w:rsidRDefault="00AB1A1C" w:rsidP="00F015E1">
      <w:pPr>
        <w:numPr>
          <w:ilvl w:val="0"/>
          <w:numId w:val="33"/>
        </w:numPr>
        <w:shd w:val="clear" w:color="auto" w:fill="FFFFFF"/>
        <w:ind w:left="0" w:firstLine="709"/>
        <w:jc w:val="both"/>
        <w:rPr>
          <w:color w:val="000000"/>
          <w:spacing w:val="-2"/>
          <w:sz w:val="28"/>
          <w:szCs w:val="28"/>
        </w:rPr>
      </w:pPr>
      <w:r>
        <w:rPr>
          <w:color w:val="000000"/>
          <w:spacing w:val="-2"/>
          <w:sz w:val="28"/>
          <w:szCs w:val="28"/>
        </w:rPr>
        <w:t>о</w:t>
      </w:r>
      <w:r w:rsidR="006D4161">
        <w:rPr>
          <w:color w:val="000000"/>
          <w:spacing w:val="-2"/>
          <w:sz w:val="28"/>
          <w:szCs w:val="28"/>
        </w:rPr>
        <w:t>тдел</w:t>
      </w:r>
      <w:r w:rsidR="00D70361" w:rsidRPr="00D70361">
        <w:rPr>
          <w:color w:val="000000"/>
          <w:spacing w:val="-2"/>
          <w:sz w:val="28"/>
          <w:szCs w:val="28"/>
        </w:rPr>
        <w:t xml:space="preserve"> профессионального образования аппарата Профсоюза;</w:t>
      </w:r>
    </w:p>
    <w:p w:rsidR="00D70361" w:rsidRPr="00D70361" w:rsidRDefault="00AB1A1C" w:rsidP="00F015E1">
      <w:pPr>
        <w:numPr>
          <w:ilvl w:val="0"/>
          <w:numId w:val="33"/>
        </w:numPr>
        <w:shd w:val="clear" w:color="auto" w:fill="FFFFFF"/>
        <w:ind w:left="0" w:firstLine="709"/>
        <w:jc w:val="both"/>
        <w:rPr>
          <w:color w:val="000000"/>
          <w:spacing w:val="-2"/>
          <w:sz w:val="28"/>
          <w:szCs w:val="28"/>
        </w:rPr>
      </w:pPr>
      <w:r>
        <w:rPr>
          <w:color w:val="000000"/>
          <w:spacing w:val="-2"/>
          <w:sz w:val="28"/>
          <w:szCs w:val="28"/>
        </w:rPr>
        <w:t>с</w:t>
      </w:r>
      <w:r w:rsidR="00D70361" w:rsidRPr="00D70361">
        <w:rPr>
          <w:color w:val="000000"/>
          <w:spacing w:val="-2"/>
          <w:sz w:val="28"/>
          <w:szCs w:val="28"/>
        </w:rPr>
        <w:t>туденческий координационный совет Общероссийского Профсоюза образования (далее – СКС Профсоюза);</w:t>
      </w:r>
    </w:p>
    <w:p w:rsidR="00D70361" w:rsidRPr="00D70361" w:rsidRDefault="00D70361" w:rsidP="00F015E1">
      <w:pPr>
        <w:numPr>
          <w:ilvl w:val="1"/>
          <w:numId w:val="32"/>
        </w:numPr>
        <w:shd w:val="clear" w:color="auto" w:fill="FFFFFF"/>
        <w:ind w:left="0" w:firstLine="709"/>
        <w:jc w:val="both"/>
        <w:rPr>
          <w:color w:val="000000"/>
          <w:spacing w:val="-2"/>
          <w:sz w:val="28"/>
          <w:szCs w:val="28"/>
        </w:rPr>
      </w:pPr>
      <w:r w:rsidRPr="00D70361">
        <w:rPr>
          <w:color w:val="000000"/>
          <w:spacing w:val="-2"/>
          <w:sz w:val="28"/>
          <w:szCs w:val="28"/>
        </w:rPr>
        <w:t>Конкурс «Студенческий лидер» проводится при поддержке Министерства образования и науки Российской Федерации</w:t>
      </w:r>
      <w:r w:rsidR="006D4161">
        <w:rPr>
          <w:color w:val="000000"/>
          <w:spacing w:val="-2"/>
          <w:sz w:val="28"/>
          <w:szCs w:val="28"/>
        </w:rPr>
        <w:t xml:space="preserve"> (далее – Минобрнауки России)</w:t>
      </w:r>
      <w:r w:rsidRPr="00D70361">
        <w:rPr>
          <w:color w:val="000000"/>
          <w:spacing w:val="-2"/>
          <w:sz w:val="28"/>
          <w:szCs w:val="28"/>
        </w:rPr>
        <w:t xml:space="preserve"> и Российского союза ректоров.</w:t>
      </w:r>
    </w:p>
    <w:p w:rsidR="00D70361" w:rsidRPr="00D70361" w:rsidRDefault="00D70361" w:rsidP="00F015E1">
      <w:pPr>
        <w:numPr>
          <w:ilvl w:val="0"/>
          <w:numId w:val="32"/>
        </w:numPr>
        <w:shd w:val="clear" w:color="auto" w:fill="FFFFFF"/>
        <w:ind w:left="0" w:firstLine="709"/>
        <w:jc w:val="both"/>
        <w:rPr>
          <w:b/>
          <w:color w:val="000000"/>
          <w:spacing w:val="-2"/>
          <w:sz w:val="28"/>
          <w:szCs w:val="28"/>
        </w:rPr>
      </w:pPr>
      <w:r w:rsidRPr="00D70361">
        <w:rPr>
          <w:b/>
          <w:color w:val="000000"/>
          <w:spacing w:val="-2"/>
          <w:sz w:val="28"/>
          <w:szCs w:val="28"/>
        </w:rPr>
        <w:t>Цели и задачи Конкурса</w:t>
      </w:r>
    </w:p>
    <w:p w:rsidR="00D70361" w:rsidRPr="005A48D2" w:rsidRDefault="00D70361" w:rsidP="00F015E1">
      <w:pPr>
        <w:numPr>
          <w:ilvl w:val="1"/>
          <w:numId w:val="32"/>
        </w:numPr>
        <w:shd w:val="clear" w:color="auto" w:fill="FFFFFF"/>
        <w:ind w:left="0" w:firstLine="709"/>
        <w:jc w:val="both"/>
        <w:rPr>
          <w:b/>
          <w:color w:val="000000"/>
          <w:spacing w:val="-2"/>
          <w:sz w:val="28"/>
          <w:szCs w:val="28"/>
        </w:rPr>
      </w:pPr>
      <w:r w:rsidRPr="005A48D2">
        <w:rPr>
          <w:b/>
          <w:color w:val="000000"/>
          <w:spacing w:val="-2"/>
          <w:sz w:val="28"/>
          <w:szCs w:val="28"/>
        </w:rPr>
        <w:t>Цель конкурса:</w:t>
      </w:r>
    </w:p>
    <w:p w:rsidR="00D70361" w:rsidRPr="00D70361" w:rsidRDefault="00D70361" w:rsidP="00F015E1">
      <w:pPr>
        <w:shd w:val="clear" w:color="auto" w:fill="FFFFFF"/>
        <w:ind w:firstLine="709"/>
        <w:jc w:val="both"/>
        <w:rPr>
          <w:bCs/>
          <w:color w:val="000000"/>
          <w:spacing w:val="-1"/>
          <w:sz w:val="28"/>
          <w:szCs w:val="28"/>
        </w:rPr>
      </w:pPr>
      <w:r w:rsidRPr="00D70361">
        <w:rPr>
          <w:color w:val="000000"/>
          <w:spacing w:val="-2"/>
          <w:sz w:val="28"/>
          <w:szCs w:val="28"/>
        </w:rPr>
        <w:t xml:space="preserve">Выявление и поддержка заинтересованной и талантливой молодежи, способной в дальнейшем профессионально заниматься реализацией государственной молодежной политики в студенческой среде, на активизацию работы </w:t>
      </w:r>
      <w:r w:rsidR="00DC08C3" w:rsidRPr="00300032">
        <w:rPr>
          <w:color w:val="000000"/>
          <w:spacing w:val="-2"/>
          <w:sz w:val="28"/>
          <w:szCs w:val="28"/>
        </w:rPr>
        <w:t>студенческих и объединенных</w:t>
      </w:r>
      <w:r w:rsidR="00DC08C3">
        <w:rPr>
          <w:color w:val="000000"/>
          <w:spacing w:val="-2"/>
          <w:sz w:val="28"/>
          <w:szCs w:val="28"/>
        </w:rPr>
        <w:t xml:space="preserve"> </w:t>
      </w:r>
      <w:r w:rsidR="00AB1A1C">
        <w:rPr>
          <w:color w:val="000000"/>
          <w:spacing w:val="-2"/>
          <w:sz w:val="28"/>
          <w:szCs w:val="28"/>
        </w:rPr>
        <w:t xml:space="preserve">первичных </w:t>
      </w:r>
      <w:r w:rsidRPr="00D70361">
        <w:rPr>
          <w:color w:val="000000"/>
          <w:spacing w:val="-2"/>
          <w:sz w:val="28"/>
          <w:szCs w:val="28"/>
        </w:rPr>
        <w:t xml:space="preserve">профсоюзных организаций вузов по защите прав и интересов студенчества, выявление и обобщение передового опыта, повышение мотивации членства в Профсоюзе, </w:t>
      </w:r>
      <w:r w:rsidRPr="00D70361">
        <w:rPr>
          <w:bCs/>
          <w:color w:val="000000"/>
          <w:spacing w:val="-1"/>
          <w:sz w:val="28"/>
          <w:szCs w:val="28"/>
        </w:rPr>
        <w:t xml:space="preserve">развитие инновационных форм работы студенческих </w:t>
      </w:r>
      <w:r w:rsidR="00DC08C3" w:rsidRPr="00300032">
        <w:rPr>
          <w:bCs/>
          <w:color w:val="000000"/>
          <w:spacing w:val="-1"/>
          <w:sz w:val="28"/>
          <w:szCs w:val="28"/>
        </w:rPr>
        <w:t>и объединенных</w:t>
      </w:r>
      <w:r w:rsidR="00DC08C3">
        <w:rPr>
          <w:bCs/>
          <w:color w:val="000000"/>
          <w:spacing w:val="-1"/>
          <w:sz w:val="28"/>
          <w:szCs w:val="28"/>
        </w:rPr>
        <w:t xml:space="preserve"> </w:t>
      </w:r>
      <w:r w:rsidRPr="00D70361">
        <w:rPr>
          <w:bCs/>
          <w:color w:val="000000"/>
          <w:spacing w:val="-1"/>
          <w:sz w:val="28"/>
          <w:szCs w:val="28"/>
        </w:rPr>
        <w:t>первичных профсоюзных организаций.</w:t>
      </w:r>
    </w:p>
    <w:p w:rsidR="00D70361" w:rsidRPr="005A48D2" w:rsidRDefault="005A48D2" w:rsidP="00F015E1">
      <w:pPr>
        <w:shd w:val="clear" w:color="auto" w:fill="FFFFFF"/>
        <w:ind w:firstLine="709"/>
        <w:jc w:val="both"/>
        <w:rPr>
          <w:b/>
          <w:bCs/>
          <w:color w:val="000000"/>
          <w:spacing w:val="-1"/>
          <w:sz w:val="28"/>
          <w:szCs w:val="28"/>
        </w:rPr>
      </w:pPr>
      <w:r>
        <w:rPr>
          <w:b/>
          <w:bCs/>
          <w:color w:val="000000"/>
          <w:spacing w:val="-1"/>
          <w:sz w:val="28"/>
          <w:szCs w:val="28"/>
        </w:rPr>
        <w:t>2.2.</w:t>
      </w:r>
      <w:r w:rsidR="00D70361" w:rsidRPr="005A48D2">
        <w:rPr>
          <w:b/>
          <w:bCs/>
          <w:color w:val="000000"/>
          <w:spacing w:val="-1"/>
          <w:sz w:val="28"/>
          <w:szCs w:val="28"/>
        </w:rPr>
        <w:t>Задачи Конкурса:</w:t>
      </w:r>
    </w:p>
    <w:p w:rsidR="00D70361" w:rsidRPr="00300032" w:rsidRDefault="00D70361" w:rsidP="00F015E1">
      <w:pPr>
        <w:numPr>
          <w:ilvl w:val="0"/>
          <w:numId w:val="47"/>
        </w:numPr>
        <w:shd w:val="clear" w:color="auto" w:fill="FFFFFF"/>
        <w:ind w:left="0" w:firstLine="709"/>
        <w:jc w:val="both"/>
        <w:rPr>
          <w:bCs/>
          <w:color w:val="000000"/>
          <w:spacing w:val="-1"/>
          <w:sz w:val="28"/>
          <w:szCs w:val="28"/>
        </w:rPr>
      </w:pPr>
      <w:r w:rsidRPr="00300032">
        <w:rPr>
          <w:bCs/>
          <w:color w:val="000000"/>
          <w:spacing w:val="-1"/>
          <w:sz w:val="28"/>
          <w:szCs w:val="28"/>
        </w:rPr>
        <w:t xml:space="preserve">выявление творчески работающих лидеров первичных студенческих и объединенных </w:t>
      </w:r>
      <w:r w:rsidR="00AB1A1C">
        <w:rPr>
          <w:bCs/>
          <w:color w:val="000000"/>
          <w:spacing w:val="-1"/>
          <w:sz w:val="28"/>
          <w:szCs w:val="28"/>
        </w:rPr>
        <w:t xml:space="preserve">первичных </w:t>
      </w:r>
      <w:r w:rsidRPr="00300032">
        <w:rPr>
          <w:bCs/>
          <w:color w:val="000000"/>
          <w:spacing w:val="-1"/>
          <w:sz w:val="28"/>
          <w:szCs w:val="28"/>
        </w:rPr>
        <w:t xml:space="preserve">профсоюзных организаций в образовательных </w:t>
      </w:r>
      <w:r w:rsidR="00DC08C3" w:rsidRPr="00300032">
        <w:rPr>
          <w:bCs/>
          <w:color w:val="000000"/>
          <w:spacing w:val="-1"/>
          <w:sz w:val="28"/>
          <w:szCs w:val="28"/>
        </w:rPr>
        <w:t>организациях</w:t>
      </w:r>
      <w:r w:rsidRPr="00300032">
        <w:rPr>
          <w:bCs/>
          <w:color w:val="000000"/>
          <w:spacing w:val="-1"/>
          <w:sz w:val="28"/>
          <w:szCs w:val="28"/>
        </w:rPr>
        <w:t xml:space="preserve"> высшего образования, подведомственных Минобрнауки</w:t>
      </w:r>
      <w:r w:rsidR="00DC08C3" w:rsidRPr="00300032">
        <w:rPr>
          <w:bCs/>
          <w:color w:val="000000"/>
          <w:spacing w:val="-1"/>
          <w:sz w:val="28"/>
          <w:szCs w:val="28"/>
        </w:rPr>
        <w:t xml:space="preserve"> России</w:t>
      </w:r>
      <w:r w:rsidRPr="00300032">
        <w:rPr>
          <w:bCs/>
          <w:color w:val="000000"/>
          <w:spacing w:val="-1"/>
          <w:sz w:val="28"/>
          <w:szCs w:val="28"/>
        </w:rPr>
        <w:t>;</w:t>
      </w:r>
    </w:p>
    <w:p w:rsidR="00D70361" w:rsidRPr="00300032" w:rsidRDefault="00D70361" w:rsidP="00F015E1">
      <w:pPr>
        <w:numPr>
          <w:ilvl w:val="0"/>
          <w:numId w:val="47"/>
        </w:numPr>
        <w:shd w:val="clear" w:color="auto" w:fill="FFFFFF"/>
        <w:ind w:left="0" w:firstLine="709"/>
        <w:jc w:val="both"/>
        <w:rPr>
          <w:bCs/>
          <w:color w:val="000000"/>
          <w:spacing w:val="-1"/>
          <w:sz w:val="28"/>
          <w:szCs w:val="28"/>
        </w:rPr>
      </w:pPr>
      <w:r w:rsidRPr="00300032">
        <w:rPr>
          <w:bCs/>
          <w:color w:val="000000"/>
          <w:spacing w:val="-1"/>
          <w:sz w:val="28"/>
          <w:szCs w:val="28"/>
        </w:rPr>
        <w:t xml:space="preserve">предоставление максимальных возможностей проявления способностей конкурсантов в вопросах защиты и отстаивания социально-экономических, правовых интересов </w:t>
      </w:r>
      <w:r w:rsidR="00DC08C3" w:rsidRPr="00300032">
        <w:rPr>
          <w:bCs/>
          <w:color w:val="000000"/>
          <w:spacing w:val="-1"/>
          <w:sz w:val="28"/>
          <w:szCs w:val="28"/>
        </w:rPr>
        <w:t>обучающихся</w:t>
      </w:r>
      <w:r w:rsidRPr="00300032">
        <w:rPr>
          <w:bCs/>
          <w:color w:val="000000"/>
          <w:spacing w:val="-1"/>
          <w:sz w:val="28"/>
          <w:szCs w:val="28"/>
        </w:rPr>
        <w:t>;</w:t>
      </w:r>
    </w:p>
    <w:p w:rsidR="00D70361" w:rsidRPr="00D70361" w:rsidRDefault="00D70361" w:rsidP="00F015E1">
      <w:pPr>
        <w:numPr>
          <w:ilvl w:val="0"/>
          <w:numId w:val="47"/>
        </w:numPr>
        <w:shd w:val="clear" w:color="auto" w:fill="FFFFFF"/>
        <w:ind w:left="0" w:firstLine="709"/>
        <w:jc w:val="both"/>
        <w:rPr>
          <w:sz w:val="28"/>
          <w:szCs w:val="28"/>
        </w:rPr>
      </w:pPr>
      <w:r w:rsidRPr="00D70361">
        <w:rPr>
          <w:sz w:val="28"/>
          <w:szCs w:val="28"/>
        </w:rPr>
        <w:t>вовлечение студенческих профсоюзных лидеров в процесс организации собственной деятельности, стимулирование к реализации лидерских способностей и развитию положительных качеств их личности;</w:t>
      </w:r>
    </w:p>
    <w:p w:rsidR="00D70361" w:rsidRPr="00D70361" w:rsidRDefault="00D70361" w:rsidP="00F015E1">
      <w:pPr>
        <w:numPr>
          <w:ilvl w:val="0"/>
          <w:numId w:val="47"/>
        </w:numPr>
        <w:shd w:val="clear" w:color="auto" w:fill="FFFFFF"/>
        <w:ind w:left="0" w:firstLine="709"/>
        <w:jc w:val="both"/>
        <w:rPr>
          <w:sz w:val="28"/>
          <w:szCs w:val="28"/>
        </w:rPr>
      </w:pPr>
      <w:r w:rsidRPr="00D70361">
        <w:rPr>
          <w:sz w:val="28"/>
          <w:szCs w:val="28"/>
        </w:rPr>
        <w:t xml:space="preserve">повышение профессионального уровня работы студенческих </w:t>
      </w:r>
      <w:r w:rsidR="00DC08C3">
        <w:rPr>
          <w:sz w:val="28"/>
          <w:szCs w:val="28"/>
        </w:rPr>
        <w:t xml:space="preserve">и </w:t>
      </w:r>
      <w:r w:rsidR="00DC08C3" w:rsidRPr="00300032">
        <w:rPr>
          <w:sz w:val="28"/>
          <w:szCs w:val="28"/>
        </w:rPr>
        <w:t>объединенных</w:t>
      </w:r>
      <w:r w:rsidR="00AB1A1C">
        <w:rPr>
          <w:sz w:val="28"/>
          <w:szCs w:val="28"/>
        </w:rPr>
        <w:t xml:space="preserve"> первичных</w:t>
      </w:r>
      <w:r w:rsidR="00DC08C3">
        <w:rPr>
          <w:sz w:val="28"/>
          <w:szCs w:val="28"/>
        </w:rPr>
        <w:t xml:space="preserve"> </w:t>
      </w:r>
      <w:r w:rsidRPr="00D70361">
        <w:rPr>
          <w:sz w:val="28"/>
          <w:szCs w:val="28"/>
        </w:rPr>
        <w:t>профсоюзных организаций, консолидация усилий органов государственной власти и общественных организаций в сфере поддержки студенческого самоуправления профсоюзными организациями;</w:t>
      </w:r>
    </w:p>
    <w:p w:rsidR="00D70361" w:rsidRPr="00300032" w:rsidRDefault="00D204AA" w:rsidP="00F015E1">
      <w:pPr>
        <w:numPr>
          <w:ilvl w:val="0"/>
          <w:numId w:val="47"/>
        </w:numPr>
        <w:shd w:val="clear" w:color="auto" w:fill="FFFFFF"/>
        <w:ind w:left="0" w:firstLine="709"/>
        <w:jc w:val="both"/>
        <w:rPr>
          <w:sz w:val="28"/>
          <w:szCs w:val="28"/>
        </w:rPr>
      </w:pPr>
      <w:r>
        <w:rPr>
          <w:sz w:val="28"/>
          <w:szCs w:val="28"/>
        </w:rPr>
        <w:t>у</w:t>
      </w:r>
      <w:r w:rsidR="00D70361" w:rsidRPr="00300032">
        <w:rPr>
          <w:sz w:val="28"/>
          <w:szCs w:val="28"/>
        </w:rPr>
        <w:t xml:space="preserve">крепление, развитие и координация деятельности студенческих </w:t>
      </w:r>
      <w:r w:rsidR="00DC08C3" w:rsidRPr="00300032">
        <w:rPr>
          <w:sz w:val="28"/>
          <w:szCs w:val="28"/>
        </w:rPr>
        <w:t>и объединенных</w:t>
      </w:r>
      <w:r w:rsidR="00AB1A1C">
        <w:rPr>
          <w:sz w:val="28"/>
          <w:szCs w:val="28"/>
        </w:rPr>
        <w:t xml:space="preserve"> первичных</w:t>
      </w:r>
      <w:r w:rsidR="00DC08C3" w:rsidRPr="00300032">
        <w:rPr>
          <w:sz w:val="28"/>
          <w:szCs w:val="28"/>
        </w:rPr>
        <w:t xml:space="preserve"> </w:t>
      </w:r>
      <w:r w:rsidR="00D70361" w:rsidRPr="00300032">
        <w:rPr>
          <w:sz w:val="28"/>
          <w:szCs w:val="28"/>
        </w:rPr>
        <w:t>профсоюзных организаций на региональном, окружном и федеральном уровнях;</w:t>
      </w:r>
    </w:p>
    <w:p w:rsidR="00D70361" w:rsidRPr="00300032" w:rsidRDefault="00D70361" w:rsidP="00F015E1">
      <w:pPr>
        <w:numPr>
          <w:ilvl w:val="0"/>
          <w:numId w:val="47"/>
        </w:numPr>
        <w:shd w:val="clear" w:color="auto" w:fill="FFFFFF"/>
        <w:ind w:left="0" w:firstLine="709"/>
        <w:jc w:val="both"/>
        <w:rPr>
          <w:sz w:val="28"/>
          <w:szCs w:val="28"/>
        </w:rPr>
      </w:pPr>
      <w:r w:rsidRPr="00300032">
        <w:rPr>
          <w:sz w:val="28"/>
          <w:szCs w:val="28"/>
        </w:rPr>
        <w:lastRenderedPageBreak/>
        <w:t xml:space="preserve">приобретение студенческими лидерами личностных компетенций, навыков в вопросах построения социального партнерства с Минобрнауки </w:t>
      </w:r>
      <w:r w:rsidR="00DC08C3" w:rsidRPr="00300032">
        <w:rPr>
          <w:sz w:val="28"/>
          <w:szCs w:val="28"/>
        </w:rPr>
        <w:t xml:space="preserve">России </w:t>
      </w:r>
      <w:r w:rsidRPr="00300032">
        <w:rPr>
          <w:sz w:val="28"/>
          <w:szCs w:val="28"/>
        </w:rPr>
        <w:t>и ректорским корпусом.</w:t>
      </w:r>
    </w:p>
    <w:p w:rsidR="00D70361" w:rsidRPr="00D70361" w:rsidRDefault="00D70361" w:rsidP="00F015E1">
      <w:pPr>
        <w:numPr>
          <w:ilvl w:val="0"/>
          <w:numId w:val="32"/>
        </w:numPr>
        <w:shd w:val="clear" w:color="auto" w:fill="FFFFFF"/>
        <w:ind w:left="0" w:firstLine="709"/>
        <w:jc w:val="both"/>
        <w:rPr>
          <w:b/>
          <w:sz w:val="28"/>
          <w:szCs w:val="28"/>
        </w:rPr>
      </w:pPr>
      <w:r w:rsidRPr="00D70361">
        <w:rPr>
          <w:b/>
          <w:sz w:val="28"/>
          <w:szCs w:val="28"/>
        </w:rPr>
        <w:t>Структура конкурса.</w:t>
      </w:r>
    </w:p>
    <w:p w:rsidR="006D4161" w:rsidRDefault="005E1C96" w:rsidP="00F015E1">
      <w:pPr>
        <w:numPr>
          <w:ilvl w:val="1"/>
          <w:numId w:val="32"/>
        </w:numPr>
        <w:shd w:val="clear" w:color="auto" w:fill="FFFFFF"/>
        <w:ind w:left="0" w:firstLine="709"/>
        <w:jc w:val="both"/>
        <w:rPr>
          <w:sz w:val="28"/>
          <w:szCs w:val="28"/>
        </w:rPr>
      </w:pPr>
      <w:r w:rsidRPr="005E1C96">
        <w:rPr>
          <w:sz w:val="28"/>
          <w:szCs w:val="28"/>
        </w:rPr>
        <w:t>Конкурс проводится по следующим номинациям:</w:t>
      </w:r>
    </w:p>
    <w:p w:rsidR="005E1C96" w:rsidRDefault="00620C08" w:rsidP="00F015E1">
      <w:pPr>
        <w:numPr>
          <w:ilvl w:val="0"/>
          <w:numId w:val="47"/>
        </w:numPr>
        <w:shd w:val="clear" w:color="auto" w:fill="FFFFFF"/>
        <w:ind w:left="0" w:firstLine="709"/>
        <w:jc w:val="both"/>
        <w:rPr>
          <w:sz w:val="28"/>
          <w:szCs w:val="28"/>
        </w:rPr>
      </w:pPr>
      <w:r>
        <w:rPr>
          <w:sz w:val="28"/>
          <w:szCs w:val="28"/>
        </w:rPr>
        <w:t>«</w:t>
      </w:r>
      <w:r w:rsidR="005E1C96" w:rsidRPr="006D4161">
        <w:rPr>
          <w:sz w:val="28"/>
          <w:szCs w:val="28"/>
        </w:rPr>
        <w:t>Студенческий лидер</w:t>
      </w:r>
      <w:r>
        <w:rPr>
          <w:sz w:val="28"/>
          <w:szCs w:val="28"/>
        </w:rPr>
        <w:t>» (номинация №</w:t>
      </w:r>
      <w:r w:rsidR="005A48D2">
        <w:rPr>
          <w:sz w:val="28"/>
          <w:szCs w:val="28"/>
        </w:rPr>
        <w:t xml:space="preserve"> </w:t>
      </w:r>
      <w:r>
        <w:rPr>
          <w:sz w:val="28"/>
          <w:szCs w:val="28"/>
        </w:rPr>
        <w:t>1)</w:t>
      </w:r>
      <w:r w:rsidR="005E1C96" w:rsidRPr="006D4161">
        <w:rPr>
          <w:sz w:val="28"/>
          <w:szCs w:val="28"/>
        </w:rPr>
        <w:t>;</w:t>
      </w:r>
    </w:p>
    <w:p w:rsidR="005E1C96" w:rsidRDefault="00620C08" w:rsidP="00F015E1">
      <w:pPr>
        <w:numPr>
          <w:ilvl w:val="0"/>
          <w:numId w:val="47"/>
        </w:numPr>
        <w:shd w:val="clear" w:color="auto" w:fill="FFFFFF"/>
        <w:ind w:left="0" w:firstLine="709"/>
        <w:jc w:val="both"/>
        <w:rPr>
          <w:sz w:val="28"/>
          <w:szCs w:val="28"/>
        </w:rPr>
      </w:pPr>
      <w:r>
        <w:rPr>
          <w:sz w:val="28"/>
          <w:szCs w:val="28"/>
        </w:rPr>
        <w:t>«</w:t>
      </w:r>
      <w:r w:rsidR="005E1C96" w:rsidRPr="006D4161">
        <w:rPr>
          <w:sz w:val="28"/>
          <w:szCs w:val="28"/>
        </w:rPr>
        <w:t>Студенческий адвокат</w:t>
      </w:r>
      <w:r>
        <w:rPr>
          <w:sz w:val="28"/>
          <w:szCs w:val="28"/>
        </w:rPr>
        <w:t>» (номинация №</w:t>
      </w:r>
      <w:r w:rsidR="005A48D2">
        <w:rPr>
          <w:sz w:val="28"/>
          <w:szCs w:val="28"/>
        </w:rPr>
        <w:t xml:space="preserve"> </w:t>
      </w:r>
      <w:r>
        <w:rPr>
          <w:sz w:val="28"/>
          <w:szCs w:val="28"/>
        </w:rPr>
        <w:t>2)</w:t>
      </w:r>
      <w:r w:rsidR="005E1C96" w:rsidRPr="006D4161">
        <w:rPr>
          <w:sz w:val="28"/>
          <w:szCs w:val="28"/>
        </w:rPr>
        <w:t>;</w:t>
      </w:r>
    </w:p>
    <w:p w:rsidR="005E1C96" w:rsidRDefault="00620C08" w:rsidP="00F015E1">
      <w:pPr>
        <w:numPr>
          <w:ilvl w:val="0"/>
          <w:numId w:val="47"/>
        </w:numPr>
        <w:shd w:val="clear" w:color="auto" w:fill="FFFFFF"/>
        <w:ind w:left="0" w:firstLine="709"/>
        <w:jc w:val="both"/>
        <w:rPr>
          <w:sz w:val="28"/>
          <w:szCs w:val="28"/>
        </w:rPr>
      </w:pPr>
      <w:r>
        <w:rPr>
          <w:sz w:val="28"/>
          <w:szCs w:val="28"/>
        </w:rPr>
        <w:t>«</w:t>
      </w:r>
      <w:r w:rsidR="005E1C96" w:rsidRPr="006D4161">
        <w:rPr>
          <w:sz w:val="28"/>
          <w:szCs w:val="28"/>
        </w:rPr>
        <w:t>Новые формы работы</w:t>
      </w:r>
      <w:r>
        <w:rPr>
          <w:sz w:val="28"/>
          <w:szCs w:val="28"/>
        </w:rPr>
        <w:t>» (номинация №</w:t>
      </w:r>
      <w:r w:rsidR="005A48D2">
        <w:rPr>
          <w:sz w:val="28"/>
          <w:szCs w:val="28"/>
        </w:rPr>
        <w:t xml:space="preserve"> </w:t>
      </w:r>
      <w:r>
        <w:rPr>
          <w:sz w:val="28"/>
          <w:szCs w:val="28"/>
        </w:rPr>
        <w:t>3)</w:t>
      </w:r>
      <w:r w:rsidR="005E1C96" w:rsidRPr="006D4161">
        <w:rPr>
          <w:sz w:val="28"/>
          <w:szCs w:val="28"/>
        </w:rPr>
        <w:t>;</w:t>
      </w:r>
    </w:p>
    <w:p w:rsidR="006D4161" w:rsidRDefault="00620C08" w:rsidP="00F015E1">
      <w:pPr>
        <w:numPr>
          <w:ilvl w:val="0"/>
          <w:numId w:val="47"/>
        </w:numPr>
        <w:shd w:val="clear" w:color="auto" w:fill="FFFFFF"/>
        <w:ind w:left="0" w:firstLine="709"/>
        <w:jc w:val="both"/>
        <w:rPr>
          <w:sz w:val="28"/>
          <w:szCs w:val="28"/>
        </w:rPr>
      </w:pPr>
      <w:r>
        <w:rPr>
          <w:sz w:val="28"/>
          <w:szCs w:val="28"/>
        </w:rPr>
        <w:t>«</w:t>
      </w:r>
      <w:r w:rsidR="006D4161">
        <w:rPr>
          <w:sz w:val="28"/>
          <w:szCs w:val="28"/>
        </w:rPr>
        <w:t>Мастер-класс</w:t>
      </w:r>
      <w:r>
        <w:rPr>
          <w:sz w:val="28"/>
          <w:szCs w:val="28"/>
        </w:rPr>
        <w:t>» (номинация №</w:t>
      </w:r>
      <w:r w:rsidR="005A48D2">
        <w:rPr>
          <w:sz w:val="28"/>
          <w:szCs w:val="28"/>
        </w:rPr>
        <w:t xml:space="preserve"> </w:t>
      </w:r>
      <w:r>
        <w:rPr>
          <w:sz w:val="28"/>
          <w:szCs w:val="28"/>
        </w:rPr>
        <w:t>4).</w:t>
      </w:r>
    </w:p>
    <w:p w:rsidR="00D70361" w:rsidRPr="00D70361" w:rsidRDefault="00D70361" w:rsidP="00F015E1">
      <w:pPr>
        <w:numPr>
          <w:ilvl w:val="1"/>
          <w:numId w:val="32"/>
        </w:numPr>
        <w:shd w:val="clear" w:color="auto" w:fill="FFFFFF"/>
        <w:ind w:left="0" w:firstLine="709"/>
        <w:jc w:val="both"/>
        <w:rPr>
          <w:sz w:val="28"/>
          <w:szCs w:val="28"/>
        </w:rPr>
      </w:pPr>
      <w:r w:rsidRPr="00D70361">
        <w:rPr>
          <w:sz w:val="28"/>
          <w:szCs w:val="28"/>
        </w:rPr>
        <w:t xml:space="preserve">Конкурс проводится в </w:t>
      </w:r>
      <w:r w:rsidR="001A7B71">
        <w:rPr>
          <w:sz w:val="28"/>
          <w:szCs w:val="28"/>
        </w:rPr>
        <w:t>четыре</w:t>
      </w:r>
      <w:r w:rsidRPr="00D70361">
        <w:rPr>
          <w:sz w:val="28"/>
          <w:szCs w:val="28"/>
        </w:rPr>
        <w:t xml:space="preserve"> этапа:</w:t>
      </w:r>
    </w:p>
    <w:p w:rsidR="00D70361" w:rsidRPr="00300032" w:rsidRDefault="00D70361" w:rsidP="00F015E1">
      <w:pPr>
        <w:numPr>
          <w:ilvl w:val="0"/>
          <w:numId w:val="33"/>
        </w:numPr>
        <w:shd w:val="clear" w:color="auto" w:fill="FFFFFF"/>
        <w:ind w:left="0" w:firstLine="709"/>
        <w:jc w:val="both"/>
        <w:rPr>
          <w:sz w:val="28"/>
          <w:szCs w:val="28"/>
        </w:rPr>
      </w:pPr>
      <w:r w:rsidRPr="00D70361">
        <w:rPr>
          <w:i/>
          <w:sz w:val="28"/>
          <w:szCs w:val="28"/>
        </w:rPr>
        <w:t>Региональный этап (апрель–</w:t>
      </w:r>
      <w:r w:rsidR="00D4674F">
        <w:rPr>
          <w:i/>
          <w:sz w:val="28"/>
          <w:szCs w:val="28"/>
        </w:rPr>
        <w:t>май</w:t>
      </w:r>
      <w:r w:rsidR="0026570C">
        <w:rPr>
          <w:i/>
          <w:sz w:val="28"/>
          <w:szCs w:val="28"/>
        </w:rPr>
        <w:t xml:space="preserve"> 201</w:t>
      </w:r>
      <w:r w:rsidR="00D4674F">
        <w:rPr>
          <w:i/>
          <w:sz w:val="28"/>
          <w:szCs w:val="28"/>
        </w:rPr>
        <w:t>6</w:t>
      </w:r>
      <w:r w:rsidR="0026570C">
        <w:rPr>
          <w:i/>
          <w:sz w:val="28"/>
          <w:szCs w:val="28"/>
        </w:rPr>
        <w:t xml:space="preserve"> г.</w:t>
      </w:r>
      <w:r w:rsidRPr="00D70361">
        <w:rPr>
          <w:sz w:val="28"/>
          <w:szCs w:val="28"/>
        </w:rPr>
        <w:t xml:space="preserve">) – проводится </w:t>
      </w:r>
      <w:r w:rsidR="0026570C">
        <w:rPr>
          <w:sz w:val="28"/>
          <w:szCs w:val="28"/>
        </w:rPr>
        <w:t xml:space="preserve">в очной форме </w:t>
      </w:r>
      <w:r w:rsidRPr="00D70361">
        <w:rPr>
          <w:sz w:val="28"/>
          <w:szCs w:val="28"/>
        </w:rPr>
        <w:t xml:space="preserve">региональными организациями Профсоюза совместно с СКС Профсоюза (ассоциациями, советами председателей </w:t>
      </w:r>
      <w:r w:rsidRPr="00300032">
        <w:rPr>
          <w:sz w:val="28"/>
          <w:szCs w:val="28"/>
        </w:rPr>
        <w:t xml:space="preserve">студенческих </w:t>
      </w:r>
      <w:r w:rsidR="00DC08C3" w:rsidRPr="00300032">
        <w:rPr>
          <w:sz w:val="28"/>
          <w:szCs w:val="28"/>
        </w:rPr>
        <w:t xml:space="preserve">и объединенных </w:t>
      </w:r>
      <w:r w:rsidR="00AB1A1C">
        <w:rPr>
          <w:sz w:val="28"/>
          <w:szCs w:val="28"/>
        </w:rPr>
        <w:t xml:space="preserve">первичных </w:t>
      </w:r>
      <w:r w:rsidRPr="00300032">
        <w:rPr>
          <w:sz w:val="28"/>
          <w:szCs w:val="28"/>
        </w:rPr>
        <w:t xml:space="preserve">профсоюзных организаций) </w:t>
      </w:r>
      <w:r w:rsidR="00AB1A1C">
        <w:rPr>
          <w:sz w:val="28"/>
          <w:szCs w:val="28"/>
        </w:rPr>
        <w:t>в субъектах Российской Федерации.</w:t>
      </w:r>
    </w:p>
    <w:p w:rsidR="00D70361" w:rsidRPr="00D70361" w:rsidRDefault="00D70361" w:rsidP="00F015E1">
      <w:pPr>
        <w:numPr>
          <w:ilvl w:val="0"/>
          <w:numId w:val="33"/>
        </w:numPr>
        <w:shd w:val="clear" w:color="auto" w:fill="FFFFFF"/>
        <w:ind w:left="0" w:firstLine="709"/>
        <w:jc w:val="both"/>
        <w:rPr>
          <w:sz w:val="28"/>
          <w:szCs w:val="28"/>
        </w:rPr>
      </w:pPr>
      <w:r w:rsidRPr="00D70361">
        <w:rPr>
          <w:i/>
          <w:sz w:val="28"/>
          <w:szCs w:val="28"/>
        </w:rPr>
        <w:t>Окружной этап (</w:t>
      </w:r>
      <w:r w:rsidR="002E47CC">
        <w:rPr>
          <w:i/>
          <w:sz w:val="28"/>
          <w:szCs w:val="28"/>
        </w:rPr>
        <w:t>май</w:t>
      </w:r>
      <w:r w:rsidRPr="00D70361">
        <w:rPr>
          <w:i/>
          <w:sz w:val="28"/>
          <w:szCs w:val="28"/>
        </w:rPr>
        <w:t xml:space="preserve"> – июль</w:t>
      </w:r>
      <w:r w:rsidR="0026570C">
        <w:rPr>
          <w:i/>
          <w:sz w:val="28"/>
          <w:szCs w:val="28"/>
        </w:rPr>
        <w:t xml:space="preserve"> 201</w:t>
      </w:r>
      <w:r w:rsidR="00D4674F">
        <w:rPr>
          <w:i/>
          <w:sz w:val="28"/>
          <w:szCs w:val="28"/>
        </w:rPr>
        <w:t>6</w:t>
      </w:r>
      <w:r w:rsidR="0026570C">
        <w:rPr>
          <w:i/>
          <w:sz w:val="28"/>
          <w:szCs w:val="28"/>
        </w:rPr>
        <w:t xml:space="preserve"> г.</w:t>
      </w:r>
      <w:r w:rsidRPr="00D70361">
        <w:rPr>
          <w:i/>
          <w:sz w:val="28"/>
          <w:szCs w:val="28"/>
        </w:rPr>
        <w:t>)</w:t>
      </w:r>
      <w:r w:rsidRPr="00D70361">
        <w:rPr>
          <w:sz w:val="28"/>
          <w:szCs w:val="28"/>
        </w:rPr>
        <w:t xml:space="preserve"> – </w:t>
      </w:r>
      <w:r w:rsidR="0026570C">
        <w:rPr>
          <w:sz w:val="28"/>
          <w:szCs w:val="28"/>
        </w:rPr>
        <w:t xml:space="preserve">проводится в очной форме и </w:t>
      </w:r>
      <w:r w:rsidRPr="00D70361">
        <w:rPr>
          <w:sz w:val="28"/>
          <w:szCs w:val="28"/>
        </w:rPr>
        <w:t xml:space="preserve">организуется силами окружных оргкомитетов и проводится одной (несколькими) региональными организациями Профсоюза совместно с СКС Профсоюза в федеральном округе при поддержке «базовой» региональной организации Профсоюза в федеральном округе. </w:t>
      </w:r>
      <w:r w:rsidR="0026570C">
        <w:rPr>
          <w:sz w:val="28"/>
          <w:szCs w:val="28"/>
        </w:rPr>
        <w:t>По решению оргкомитета конкурса</w:t>
      </w:r>
      <w:r w:rsidRPr="00D70361">
        <w:rPr>
          <w:sz w:val="28"/>
          <w:szCs w:val="28"/>
        </w:rPr>
        <w:t xml:space="preserve"> возможно проведение объединённого окружного этапа. Окружной этап конкурса проводится в соответствии с Примерным положением об окружном этапе Всероссийского конкурса «Студенческий лидер» (Приложение № </w:t>
      </w:r>
      <w:r w:rsidR="00620C08">
        <w:rPr>
          <w:sz w:val="28"/>
          <w:szCs w:val="28"/>
        </w:rPr>
        <w:t>2 к Положению</w:t>
      </w:r>
      <w:r w:rsidRPr="00D70361">
        <w:rPr>
          <w:sz w:val="28"/>
          <w:szCs w:val="28"/>
        </w:rPr>
        <w:t>).</w:t>
      </w:r>
    </w:p>
    <w:p w:rsidR="0026570C" w:rsidRPr="0026570C" w:rsidRDefault="0026570C" w:rsidP="00F015E1">
      <w:pPr>
        <w:numPr>
          <w:ilvl w:val="0"/>
          <w:numId w:val="33"/>
        </w:numPr>
        <w:shd w:val="clear" w:color="auto" w:fill="FFFFFF"/>
        <w:ind w:left="0" w:firstLine="709"/>
        <w:jc w:val="both"/>
        <w:rPr>
          <w:sz w:val="28"/>
          <w:szCs w:val="28"/>
        </w:rPr>
      </w:pPr>
      <w:r w:rsidRPr="0026570C">
        <w:rPr>
          <w:i/>
          <w:sz w:val="28"/>
          <w:szCs w:val="28"/>
        </w:rPr>
        <w:t>Федеральный этап</w:t>
      </w:r>
      <w:r w:rsidRPr="0026570C">
        <w:rPr>
          <w:sz w:val="28"/>
          <w:szCs w:val="28"/>
        </w:rPr>
        <w:t xml:space="preserve"> </w:t>
      </w:r>
      <w:r w:rsidRPr="0026570C">
        <w:rPr>
          <w:i/>
          <w:sz w:val="28"/>
          <w:szCs w:val="28"/>
        </w:rPr>
        <w:t>(июль-август 201</w:t>
      </w:r>
      <w:r w:rsidR="00D4674F">
        <w:rPr>
          <w:i/>
          <w:sz w:val="28"/>
          <w:szCs w:val="28"/>
        </w:rPr>
        <w:t>6</w:t>
      </w:r>
      <w:r w:rsidRPr="0026570C">
        <w:rPr>
          <w:i/>
          <w:sz w:val="28"/>
          <w:szCs w:val="28"/>
        </w:rPr>
        <w:t xml:space="preserve"> г.)</w:t>
      </w:r>
      <w:r w:rsidR="00D70361" w:rsidRPr="0026570C">
        <w:rPr>
          <w:sz w:val="28"/>
          <w:szCs w:val="28"/>
        </w:rPr>
        <w:t xml:space="preserve"> </w:t>
      </w:r>
      <w:r w:rsidRPr="0026570C">
        <w:rPr>
          <w:sz w:val="28"/>
          <w:szCs w:val="28"/>
        </w:rPr>
        <w:t>проводится в заочной форме, в рамках проведения данного этапа конкурса оргкомитетом конкурса создается экспертный совет, определяющий по результатам представленных материалов участников финала конкурса по номинациям 2 – 4.</w:t>
      </w:r>
    </w:p>
    <w:p w:rsidR="006D4161" w:rsidRDefault="00D70361" w:rsidP="00F015E1">
      <w:pPr>
        <w:numPr>
          <w:ilvl w:val="0"/>
          <w:numId w:val="33"/>
        </w:numPr>
        <w:shd w:val="clear" w:color="auto" w:fill="FFFFFF"/>
        <w:ind w:left="0" w:firstLine="709"/>
        <w:jc w:val="both"/>
        <w:rPr>
          <w:sz w:val="28"/>
          <w:szCs w:val="28"/>
        </w:rPr>
      </w:pPr>
      <w:r w:rsidRPr="0026570C">
        <w:rPr>
          <w:bCs/>
          <w:i/>
          <w:sz w:val="28"/>
          <w:szCs w:val="28"/>
        </w:rPr>
        <w:t>Финальный этап (сентябрь</w:t>
      </w:r>
      <w:r w:rsidR="0026570C" w:rsidRPr="0026570C">
        <w:rPr>
          <w:bCs/>
          <w:i/>
          <w:sz w:val="28"/>
          <w:szCs w:val="28"/>
        </w:rPr>
        <w:t xml:space="preserve"> </w:t>
      </w:r>
      <w:r w:rsidR="0026570C" w:rsidRPr="0026570C">
        <w:rPr>
          <w:i/>
          <w:sz w:val="28"/>
          <w:szCs w:val="28"/>
        </w:rPr>
        <w:t>201</w:t>
      </w:r>
      <w:r w:rsidR="00D4674F">
        <w:rPr>
          <w:i/>
          <w:sz w:val="28"/>
          <w:szCs w:val="28"/>
        </w:rPr>
        <w:t>6</w:t>
      </w:r>
      <w:r w:rsidR="0026570C" w:rsidRPr="0026570C">
        <w:rPr>
          <w:i/>
          <w:sz w:val="28"/>
          <w:szCs w:val="28"/>
        </w:rPr>
        <w:t xml:space="preserve"> г.</w:t>
      </w:r>
      <w:r w:rsidRPr="0026570C">
        <w:rPr>
          <w:bCs/>
          <w:i/>
          <w:sz w:val="28"/>
          <w:szCs w:val="28"/>
        </w:rPr>
        <w:t>)</w:t>
      </w:r>
      <w:r w:rsidRPr="0026570C">
        <w:rPr>
          <w:sz w:val="28"/>
          <w:szCs w:val="28"/>
        </w:rPr>
        <w:t xml:space="preserve"> </w:t>
      </w:r>
      <w:r w:rsidRPr="0026570C">
        <w:rPr>
          <w:bCs/>
          <w:sz w:val="28"/>
          <w:szCs w:val="28"/>
        </w:rPr>
        <w:t xml:space="preserve">– проводится </w:t>
      </w:r>
      <w:r w:rsidR="0026570C" w:rsidRPr="0026570C">
        <w:rPr>
          <w:bCs/>
          <w:sz w:val="28"/>
          <w:szCs w:val="28"/>
        </w:rPr>
        <w:t xml:space="preserve">в очной форме </w:t>
      </w:r>
      <w:r w:rsidR="0026570C">
        <w:rPr>
          <w:bCs/>
          <w:sz w:val="28"/>
          <w:szCs w:val="28"/>
        </w:rPr>
        <w:t>организаторами Конкурса и включает в себя проведение финала конкурса «Студенческий лидер» и очной защиты работ в</w:t>
      </w:r>
      <w:r w:rsidR="00620C08">
        <w:rPr>
          <w:bCs/>
          <w:sz w:val="28"/>
          <w:szCs w:val="28"/>
        </w:rPr>
        <w:t xml:space="preserve"> рамках номинаций №№</w:t>
      </w:r>
      <w:r w:rsidR="005A48D2">
        <w:rPr>
          <w:bCs/>
          <w:sz w:val="28"/>
          <w:szCs w:val="28"/>
        </w:rPr>
        <w:t xml:space="preserve"> </w:t>
      </w:r>
      <w:r w:rsidR="00620C08">
        <w:rPr>
          <w:bCs/>
          <w:sz w:val="28"/>
          <w:szCs w:val="28"/>
        </w:rPr>
        <w:t>2-4 Конкурса.</w:t>
      </w:r>
    </w:p>
    <w:p w:rsidR="00D70361" w:rsidRPr="006D4161" w:rsidRDefault="00D70361" w:rsidP="00F015E1">
      <w:pPr>
        <w:shd w:val="clear" w:color="auto" w:fill="FFFFFF"/>
        <w:ind w:firstLine="709"/>
        <w:jc w:val="both"/>
        <w:rPr>
          <w:sz w:val="28"/>
          <w:szCs w:val="28"/>
        </w:rPr>
      </w:pPr>
      <w:r w:rsidRPr="006D4161">
        <w:rPr>
          <w:sz w:val="28"/>
          <w:szCs w:val="28"/>
        </w:rPr>
        <w:t>В рамках финальных мероприятий Конкурса могут организовываться дополнительные мероприятия студенческой профсоюзной тематики.</w:t>
      </w:r>
    </w:p>
    <w:p w:rsidR="00D70361" w:rsidRPr="00D70361" w:rsidRDefault="00D70361" w:rsidP="00F015E1">
      <w:pPr>
        <w:numPr>
          <w:ilvl w:val="0"/>
          <w:numId w:val="32"/>
        </w:numPr>
        <w:shd w:val="clear" w:color="auto" w:fill="FFFFFF"/>
        <w:ind w:left="0" w:firstLine="709"/>
        <w:jc w:val="both"/>
        <w:rPr>
          <w:b/>
          <w:sz w:val="28"/>
          <w:szCs w:val="28"/>
        </w:rPr>
      </w:pPr>
      <w:r w:rsidRPr="00D70361">
        <w:rPr>
          <w:b/>
          <w:sz w:val="28"/>
          <w:szCs w:val="28"/>
        </w:rPr>
        <w:t>Оргкомитет конкурса.</w:t>
      </w:r>
    </w:p>
    <w:p w:rsidR="00D70361" w:rsidRPr="00D70361" w:rsidRDefault="00D70361" w:rsidP="00F015E1">
      <w:pPr>
        <w:numPr>
          <w:ilvl w:val="1"/>
          <w:numId w:val="32"/>
        </w:numPr>
        <w:shd w:val="clear" w:color="auto" w:fill="FFFFFF"/>
        <w:ind w:left="0" w:firstLine="709"/>
        <w:jc w:val="both"/>
        <w:rPr>
          <w:sz w:val="28"/>
          <w:szCs w:val="28"/>
        </w:rPr>
      </w:pPr>
      <w:r w:rsidRPr="00D70361">
        <w:rPr>
          <w:sz w:val="28"/>
          <w:szCs w:val="28"/>
        </w:rPr>
        <w:t>Подготовку и проведение Конкурса осуществляет оргкомитет, утверждаемый ежегодно решением Исполкома Профсоюза (Приложение №1</w:t>
      </w:r>
      <w:r w:rsidR="00620C08">
        <w:rPr>
          <w:sz w:val="28"/>
          <w:szCs w:val="28"/>
        </w:rPr>
        <w:t xml:space="preserve"> к Положению</w:t>
      </w:r>
      <w:r w:rsidRPr="00D70361">
        <w:rPr>
          <w:sz w:val="28"/>
          <w:szCs w:val="28"/>
        </w:rPr>
        <w:t>).</w:t>
      </w:r>
    </w:p>
    <w:p w:rsidR="00D70361" w:rsidRPr="00D70361" w:rsidRDefault="00D70361" w:rsidP="00F015E1">
      <w:pPr>
        <w:numPr>
          <w:ilvl w:val="1"/>
          <w:numId w:val="32"/>
        </w:numPr>
        <w:shd w:val="clear" w:color="auto" w:fill="FFFFFF"/>
        <w:ind w:left="0" w:firstLine="709"/>
        <w:jc w:val="both"/>
        <w:rPr>
          <w:sz w:val="28"/>
          <w:szCs w:val="28"/>
        </w:rPr>
      </w:pPr>
      <w:r w:rsidRPr="00D70361">
        <w:rPr>
          <w:sz w:val="28"/>
          <w:szCs w:val="28"/>
        </w:rPr>
        <w:t>Для подготовки и проведения этапов Конкурса создаются соответствующие оргк</w:t>
      </w:r>
      <w:r w:rsidR="00620C08">
        <w:rPr>
          <w:sz w:val="28"/>
          <w:szCs w:val="28"/>
        </w:rPr>
        <w:t>омитеты на местах.</w:t>
      </w:r>
    </w:p>
    <w:p w:rsidR="00D70361" w:rsidRPr="00D70361" w:rsidRDefault="00D70361" w:rsidP="00F015E1">
      <w:pPr>
        <w:shd w:val="clear" w:color="auto" w:fill="FFFFFF"/>
        <w:ind w:firstLine="709"/>
        <w:jc w:val="both"/>
        <w:rPr>
          <w:color w:val="000000"/>
          <w:spacing w:val="-2"/>
          <w:sz w:val="28"/>
          <w:szCs w:val="28"/>
        </w:rPr>
      </w:pPr>
      <w:r w:rsidRPr="00D70361">
        <w:rPr>
          <w:color w:val="000000"/>
          <w:spacing w:val="-2"/>
          <w:sz w:val="28"/>
          <w:szCs w:val="28"/>
        </w:rPr>
        <w:t>Сопредседателями оргкомитетов являются:</w:t>
      </w:r>
    </w:p>
    <w:p w:rsidR="00D70361" w:rsidRPr="00D70361" w:rsidRDefault="00D70361" w:rsidP="00F015E1">
      <w:pPr>
        <w:numPr>
          <w:ilvl w:val="0"/>
          <w:numId w:val="33"/>
        </w:numPr>
        <w:shd w:val="clear" w:color="auto" w:fill="FFFFFF"/>
        <w:ind w:left="0" w:firstLine="709"/>
        <w:jc w:val="both"/>
        <w:rPr>
          <w:color w:val="000000"/>
          <w:spacing w:val="-2"/>
          <w:sz w:val="28"/>
          <w:szCs w:val="28"/>
        </w:rPr>
      </w:pPr>
      <w:r w:rsidRPr="00D70361">
        <w:rPr>
          <w:color w:val="000000"/>
          <w:spacing w:val="-2"/>
          <w:sz w:val="28"/>
          <w:szCs w:val="28"/>
        </w:rPr>
        <w:t>региональный этап - руководитель региональной организации Профсоюза и председатель СКС Профсоюза в регионе;</w:t>
      </w:r>
    </w:p>
    <w:p w:rsidR="00D70361" w:rsidRPr="00D70361" w:rsidRDefault="00D70361" w:rsidP="00F015E1">
      <w:pPr>
        <w:numPr>
          <w:ilvl w:val="0"/>
          <w:numId w:val="33"/>
        </w:numPr>
        <w:shd w:val="clear" w:color="auto" w:fill="FFFFFF"/>
        <w:ind w:left="0" w:firstLine="709"/>
        <w:jc w:val="both"/>
        <w:rPr>
          <w:color w:val="000000"/>
          <w:spacing w:val="-2"/>
          <w:sz w:val="28"/>
          <w:szCs w:val="28"/>
        </w:rPr>
      </w:pPr>
      <w:r w:rsidRPr="00D70361">
        <w:rPr>
          <w:color w:val="000000"/>
          <w:spacing w:val="-2"/>
          <w:sz w:val="28"/>
          <w:szCs w:val="28"/>
        </w:rPr>
        <w:t>окружной этап – руководитель региональной организации Профсоюза, на территории которой проходит окружной этап, и председатель СКС</w:t>
      </w:r>
      <w:r w:rsidR="00441245">
        <w:rPr>
          <w:color w:val="000000"/>
          <w:spacing w:val="-2"/>
          <w:sz w:val="28"/>
          <w:szCs w:val="28"/>
        </w:rPr>
        <w:t xml:space="preserve"> Профсоюза в федеральном округе.</w:t>
      </w:r>
    </w:p>
    <w:p w:rsidR="00D70361" w:rsidRPr="00D70361" w:rsidRDefault="00D70361" w:rsidP="00F015E1">
      <w:pPr>
        <w:numPr>
          <w:ilvl w:val="1"/>
          <w:numId w:val="32"/>
        </w:numPr>
        <w:shd w:val="clear" w:color="auto" w:fill="FFFFFF"/>
        <w:ind w:left="0" w:firstLine="709"/>
        <w:jc w:val="both"/>
        <w:rPr>
          <w:sz w:val="28"/>
          <w:szCs w:val="28"/>
        </w:rPr>
      </w:pPr>
      <w:r w:rsidRPr="00D70361">
        <w:rPr>
          <w:sz w:val="28"/>
          <w:szCs w:val="28"/>
        </w:rPr>
        <w:lastRenderedPageBreak/>
        <w:t>Оргкомитет Всероссийского Конкурса возглавляет Председатель Профсоюза (заместитель Председателя Профсоюза).</w:t>
      </w:r>
    </w:p>
    <w:p w:rsidR="00D70361" w:rsidRPr="00D70361" w:rsidRDefault="00D70361" w:rsidP="00F015E1">
      <w:pPr>
        <w:numPr>
          <w:ilvl w:val="1"/>
          <w:numId w:val="32"/>
        </w:numPr>
        <w:shd w:val="clear" w:color="auto" w:fill="FFFFFF"/>
        <w:ind w:left="0" w:firstLine="709"/>
        <w:jc w:val="both"/>
        <w:rPr>
          <w:sz w:val="28"/>
          <w:szCs w:val="28"/>
        </w:rPr>
      </w:pPr>
      <w:r w:rsidRPr="00D70361">
        <w:rPr>
          <w:sz w:val="28"/>
          <w:szCs w:val="28"/>
        </w:rPr>
        <w:t>Оргкомитет:</w:t>
      </w:r>
    </w:p>
    <w:p w:rsidR="00D70361" w:rsidRPr="00D70361" w:rsidRDefault="00D70361" w:rsidP="00F015E1">
      <w:pPr>
        <w:numPr>
          <w:ilvl w:val="0"/>
          <w:numId w:val="33"/>
        </w:numPr>
        <w:shd w:val="clear" w:color="auto" w:fill="FFFFFF"/>
        <w:ind w:left="0" w:firstLine="709"/>
        <w:jc w:val="both"/>
        <w:rPr>
          <w:sz w:val="28"/>
          <w:szCs w:val="28"/>
        </w:rPr>
      </w:pPr>
      <w:r w:rsidRPr="00D70361">
        <w:rPr>
          <w:sz w:val="28"/>
          <w:szCs w:val="28"/>
        </w:rPr>
        <w:t xml:space="preserve">определяет порядок, форму, дату </w:t>
      </w:r>
      <w:r w:rsidR="00DC08C3" w:rsidRPr="00300032">
        <w:rPr>
          <w:sz w:val="28"/>
          <w:szCs w:val="28"/>
        </w:rPr>
        <w:t xml:space="preserve">и место </w:t>
      </w:r>
      <w:r w:rsidRPr="00300032">
        <w:rPr>
          <w:sz w:val="28"/>
          <w:szCs w:val="28"/>
        </w:rPr>
        <w:t>проведения</w:t>
      </w:r>
      <w:r w:rsidRPr="00D70361">
        <w:rPr>
          <w:sz w:val="28"/>
          <w:szCs w:val="28"/>
        </w:rPr>
        <w:t xml:space="preserve"> финального этапа Конкурса, содержание конкурсных заданий, регламент проведения финала;</w:t>
      </w:r>
    </w:p>
    <w:p w:rsidR="00D70361" w:rsidRPr="00D70361" w:rsidRDefault="00D70361" w:rsidP="00F015E1">
      <w:pPr>
        <w:numPr>
          <w:ilvl w:val="0"/>
          <w:numId w:val="33"/>
        </w:numPr>
        <w:shd w:val="clear" w:color="auto" w:fill="FFFFFF"/>
        <w:ind w:left="0" w:firstLine="709"/>
        <w:jc w:val="both"/>
        <w:rPr>
          <w:sz w:val="28"/>
          <w:szCs w:val="28"/>
        </w:rPr>
      </w:pPr>
      <w:r w:rsidRPr="00D70361">
        <w:rPr>
          <w:sz w:val="28"/>
          <w:szCs w:val="28"/>
        </w:rPr>
        <w:t>утверждает состав жюри на окружных и финальном этапах Конкурса;</w:t>
      </w:r>
    </w:p>
    <w:p w:rsidR="00D70361" w:rsidRPr="00D70361" w:rsidRDefault="00D70361" w:rsidP="00F015E1">
      <w:pPr>
        <w:numPr>
          <w:ilvl w:val="0"/>
          <w:numId w:val="33"/>
        </w:numPr>
        <w:shd w:val="clear" w:color="auto" w:fill="FFFFFF"/>
        <w:ind w:left="0" w:firstLine="709"/>
        <w:jc w:val="both"/>
        <w:rPr>
          <w:sz w:val="28"/>
          <w:szCs w:val="28"/>
        </w:rPr>
      </w:pPr>
      <w:r w:rsidRPr="00D70361">
        <w:rPr>
          <w:sz w:val="28"/>
          <w:szCs w:val="28"/>
        </w:rPr>
        <w:t>организует финальные конкурсные мероприятия, торжественную церемонию награждения победителей;</w:t>
      </w:r>
    </w:p>
    <w:p w:rsidR="00D70361" w:rsidRPr="00D70361" w:rsidRDefault="00D70361" w:rsidP="00F015E1">
      <w:pPr>
        <w:numPr>
          <w:ilvl w:val="0"/>
          <w:numId w:val="33"/>
        </w:numPr>
        <w:shd w:val="clear" w:color="auto" w:fill="FFFFFF"/>
        <w:ind w:left="0" w:firstLine="709"/>
        <w:jc w:val="both"/>
        <w:rPr>
          <w:sz w:val="28"/>
          <w:szCs w:val="28"/>
        </w:rPr>
      </w:pPr>
      <w:r w:rsidRPr="00D70361">
        <w:rPr>
          <w:sz w:val="28"/>
          <w:szCs w:val="28"/>
        </w:rPr>
        <w:t>объявляет отдельные номинации Всероссийского конкурса, принимает соответствующие положения, проводит экспертизу представленных материалов и утверждает окончательный список участников в каждой номинации;</w:t>
      </w:r>
    </w:p>
    <w:p w:rsidR="00D70361" w:rsidRPr="00D70361" w:rsidRDefault="00D70361" w:rsidP="00F015E1">
      <w:pPr>
        <w:numPr>
          <w:ilvl w:val="0"/>
          <w:numId w:val="33"/>
        </w:numPr>
        <w:shd w:val="clear" w:color="auto" w:fill="FFFFFF"/>
        <w:ind w:left="0" w:firstLine="709"/>
        <w:jc w:val="both"/>
        <w:rPr>
          <w:sz w:val="28"/>
          <w:szCs w:val="28"/>
        </w:rPr>
      </w:pPr>
      <w:r w:rsidRPr="00D70361">
        <w:rPr>
          <w:sz w:val="28"/>
          <w:szCs w:val="28"/>
        </w:rPr>
        <w:t>принимает участие в подготовке отдельных конкурсных заданий;</w:t>
      </w:r>
    </w:p>
    <w:p w:rsidR="00D70361" w:rsidRPr="00D70361" w:rsidRDefault="00D70361" w:rsidP="00F015E1">
      <w:pPr>
        <w:numPr>
          <w:ilvl w:val="0"/>
          <w:numId w:val="33"/>
        </w:numPr>
        <w:shd w:val="clear" w:color="auto" w:fill="FFFFFF"/>
        <w:ind w:left="0" w:firstLine="709"/>
        <w:jc w:val="both"/>
        <w:rPr>
          <w:sz w:val="28"/>
          <w:szCs w:val="28"/>
        </w:rPr>
      </w:pPr>
      <w:r w:rsidRPr="00D70361">
        <w:rPr>
          <w:sz w:val="28"/>
          <w:szCs w:val="28"/>
        </w:rPr>
        <w:t>рассматривает и принимает решения по вопросам, возникающим в процессе проведения Конкурса и неурегулированным настоящим Положением.</w:t>
      </w:r>
    </w:p>
    <w:p w:rsidR="00D70361" w:rsidRDefault="00D70361" w:rsidP="00F015E1">
      <w:pPr>
        <w:numPr>
          <w:ilvl w:val="0"/>
          <w:numId w:val="32"/>
        </w:numPr>
        <w:shd w:val="clear" w:color="auto" w:fill="FFFFFF"/>
        <w:ind w:left="0" w:firstLine="709"/>
        <w:jc w:val="both"/>
        <w:rPr>
          <w:b/>
          <w:sz w:val="28"/>
          <w:szCs w:val="28"/>
        </w:rPr>
      </w:pPr>
      <w:r w:rsidRPr="00D70361">
        <w:rPr>
          <w:b/>
          <w:sz w:val="28"/>
          <w:szCs w:val="28"/>
        </w:rPr>
        <w:t>Участники конкурса.</w:t>
      </w:r>
    </w:p>
    <w:p w:rsidR="00D70361" w:rsidRPr="00D70361" w:rsidRDefault="00D70361" w:rsidP="00F015E1">
      <w:pPr>
        <w:numPr>
          <w:ilvl w:val="1"/>
          <w:numId w:val="32"/>
        </w:numPr>
        <w:shd w:val="clear" w:color="auto" w:fill="FFFFFF"/>
        <w:ind w:left="0" w:firstLine="709"/>
        <w:jc w:val="both"/>
        <w:rPr>
          <w:sz w:val="28"/>
          <w:szCs w:val="28"/>
        </w:rPr>
      </w:pPr>
      <w:r w:rsidRPr="00D70361">
        <w:rPr>
          <w:sz w:val="28"/>
          <w:szCs w:val="28"/>
        </w:rPr>
        <w:t>Участниками конкурса могут быть:</w:t>
      </w:r>
    </w:p>
    <w:p w:rsidR="00D70361" w:rsidRPr="00D70361" w:rsidRDefault="00D70361" w:rsidP="00F015E1">
      <w:pPr>
        <w:numPr>
          <w:ilvl w:val="0"/>
          <w:numId w:val="33"/>
        </w:numPr>
        <w:shd w:val="clear" w:color="auto" w:fill="FFFFFF"/>
        <w:ind w:left="0" w:firstLine="709"/>
        <w:jc w:val="both"/>
        <w:rPr>
          <w:sz w:val="28"/>
          <w:szCs w:val="28"/>
        </w:rPr>
      </w:pPr>
      <w:r w:rsidRPr="00D70361">
        <w:rPr>
          <w:sz w:val="28"/>
          <w:szCs w:val="28"/>
          <w:u w:val="single"/>
        </w:rPr>
        <w:t>региональный этап Конкурса</w:t>
      </w:r>
      <w:r w:rsidRPr="00D70361">
        <w:rPr>
          <w:sz w:val="28"/>
          <w:szCs w:val="28"/>
        </w:rPr>
        <w:t>:</w:t>
      </w:r>
    </w:p>
    <w:p w:rsidR="00D70361" w:rsidRPr="00D70361" w:rsidRDefault="00D70361" w:rsidP="00F015E1">
      <w:pPr>
        <w:numPr>
          <w:ilvl w:val="0"/>
          <w:numId w:val="47"/>
        </w:numPr>
        <w:shd w:val="clear" w:color="auto" w:fill="FFFFFF"/>
        <w:ind w:left="0" w:firstLine="709"/>
        <w:jc w:val="both"/>
        <w:rPr>
          <w:sz w:val="28"/>
          <w:szCs w:val="28"/>
        </w:rPr>
      </w:pPr>
      <w:r w:rsidRPr="00300032">
        <w:rPr>
          <w:sz w:val="28"/>
          <w:szCs w:val="28"/>
        </w:rPr>
        <w:t>председатели</w:t>
      </w:r>
      <w:r w:rsidRPr="00D70361">
        <w:rPr>
          <w:sz w:val="28"/>
          <w:szCs w:val="28"/>
        </w:rPr>
        <w:t xml:space="preserve"> (заместители председателей) первичных профсоюзных организаций студентов в образовательных организациях высшего образования,</w:t>
      </w:r>
    </w:p>
    <w:p w:rsidR="00D70361" w:rsidRPr="00D70361" w:rsidRDefault="00D70361" w:rsidP="00F015E1">
      <w:pPr>
        <w:numPr>
          <w:ilvl w:val="0"/>
          <w:numId w:val="47"/>
        </w:numPr>
        <w:shd w:val="clear" w:color="auto" w:fill="FFFFFF"/>
        <w:ind w:left="0" w:firstLine="709"/>
        <w:jc w:val="both"/>
        <w:rPr>
          <w:sz w:val="28"/>
          <w:szCs w:val="28"/>
        </w:rPr>
      </w:pPr>
      <w:r w:rsidRPr="00D70361">
        <w:rPr>
          <w:sz w:val="28"/>
          <w:szCs w:val="28"/>
        </w:rPr>
        <w:t>заместитель председателя объединенной первичной профсоюзной организации в образовательных организациях высшего образования, курирующий работу со студентами;</w:t>
      </w:r>
    </w:p>
    <w:p w:rsidR="00D70361" w:rsidRPr="00613B98" w:rsidRDefault="00D70361" w:rsidP="00F015E1">
      <w:pPr>
        <w:numPr>
          <w:ilvl w:val="0"/>
          <w:numId w:val="47"/>
        </w:numPr>
        <w:shd w:val="clear" w:color="auto" w:fill="FFFFFF"/>
        <w:ind w:left="0" w:firstLine="709"/>
        <w:jc w:val="both"/>
        <w:rPr>
          <w:sz w:val="28"/>
          <w:szCs w:val="28"/>
        </w:rPr>
      </w:pPr>
      <w:r w:rsidRPr="00D70361">
        <w:rPr>
          <w:sz w:val="28"/>
          <w:szCs w:val="28"/>
        </w:rPr>
        <w:t xml:space="preserve">председатель профсоюзного бюро структурного подразделения образовательной организации высшего образования (факультета, института, </w:t>
      </w:r>
      <w:r w:rsidRPr="00613B98">
        <w:rPr>
          <w:sz w:val="28"/>
          <w:szCs w:val="28"/>
        </w:rPr>
        <w:t>департамента).</w:t>
      </w:r>
      <w:r w:rsidR="00DC08C3" w:rsidRPr="00613B98">
        <w:rPr>
          <w:sz w:val="28"/>
          <w:szCs w:val="28"/>
        </w:rPr>
        <w:t xml:space="preserve"> Председатель профсоюзного бюро не может быть рекомендован оргкомитетом</w:t>
      </w:r>
      <w:r w:rsidR="00300032" w:rsidRPr="00613B98">
        <w:rPr>
          <w:sz w:val="28"/>
          <w:szCs w:val="28"/>
        </w:rPr>
        <w:t xml:space="preserve"> регионального этапа конкурса</w:t>
      </w:r>
      <w:r w:rsidR="00DC08C3" w:rsidRPr="00613B98">
        <w:rPr>
          <w:sz w:val="28"/>
          <w:szCs w:val="28"/>
        </w:rPr>
        <w:t xml:space="preserve"> для участия в окружном этапе конкурса.</w:t>
      </w:r>
    </w:p>
    <w:p w:rsidR="00D70361" w:rsidRPr="00613B98" w:rsidRDefault="00D70361" w:rsidP="00F015E1">
      <w:pPr>
        <w:shd w:val="clear" w:color="auto" w:fill="FFFFFF"/>
        <w:ind w:firstLine="709"/>
        <w:jc w:val="both"/>
        <w:rPr>
          <w:sz w:val="28"/>
          <w:szCs w:val="28"/>
        </w:rPr>
      </w:pPr>
      <w:r w:rsidRPr="00613B98">
        <w:rPr>
          <w:sz w:val="28"/>
          <w:szCs w:val="28"/>
        </w:rPr>
        <w:t>Выдвижение претендента для участия в конкурсе осуществляется решением выборного коллегиального органа соответствующей первичной</w:t>
      </w:r>
      <w:r w:rsidR="00D14EDD">
        <w:rPr>
          <w:sz w:val="28"/>
          <w:szCs w:val="28"/>
        </w:rPr>
        <w:t xml:space="preserve"> профсоюзной</w:t>
      </w:r>
      <w:r w:rsidRPr="00613B98">
        <w:rPr>
          <w:sz w:val="28"/>
          <w:szCs w:val="28"/>
        </w:rPr>
        <w:t xml:space="preserve"> организации</w:t>
      </w:r>
      <w:r w:rsidR="00300032" w:rsidRPr="00613B98">
        <w:rPr>
          <w:sz w:val="28"/>
          <w:szCs w:val="28"/>
        </w:rPr>
        <w:t xml:space="preserve"> на основании результатов проведения соответствующего этапа</w:t>
      </w:r>
      <w:r w:rsidRPr="00613B98">
        <w:rPr>
          <w:sz w:val="28"/>
          <w:szCs w:val="28"/>
        </w:rPr>
        <w:t>.</w:t>
      </w:r>
    </w:p>
    <w:p w:rsidR="00D70361" w:rsidRPr="00613B98" w:rsidRDefault="00D70361" w:rsidP="00F015E1">
      <w:pPr>
        <w:shd w:val="clear" w:color="auto" w:fill="FFFFFF"/>
        <w:ind w:firstLine="709"/>
        <w:jc w:val="both"/>
        <w:rPr>
          <w:sz w:val="28"/>
          <w:szCs w:val="28"/>
        </w:rPr>
      </w:pPr>
      <w:r w:rsidRPr="00613B98">
        <w:rPr>
          <w:sz w:val="28"/>
          <w:szCs w:val="28"/>
        </w:rPr>
        <w:t>Первичная профсоюзная организация может рекомендовать к участию в Конкурсе не более одного представителя.</w:t>
      </w:r>
    </w:p>
    <w:p w:rsidR="00D70361" w:rsidRPr="00613B98" w:rsidRDefault="00D70361" w:rsidP="00F015E1">
      <w:pPr>
        <w:numPr>
          <w:ilvl w:val="0"/>
          <w:numId w:val="33"/>
        </w:numPr>
        <w:shd w:val="clear" w:color="auto" w:fill="FFFFFF"/>
        <w:ind w:left="0" w:firstLine="709"/>
        <w:jc w:val="both"/>
        <w:rPr>
          <w:sz w:val="28"/>
          <w:szCs w:val="28"/>
        </w:rPr>
      </w:pPr>
      <w:r w:rsidRPr="00613B98">
        <w:rPr>
          <w:sz w:val="28"/>
          <w:szCs w:val="28"/>
          <w:u w:val="single"/>
        </w:rPr>
        <w:t>окружной этап Конкурса</w:t>
      </w:r>
      <w:r w:rsidR="00441245" w:rsidRPr="00613B98">
        <w:rPr>
          <w:sz w:val="28"/>
          <w:szCs w:val="28"/>
        </w:rPr>
        <w:t>:</w:t>
      </w:r>
    </w:p>
    <w:p w:rsidR="00D70361" w:rsidRPr="00613B98" w:rsidRDefault="00D70361" w:rsidP="00F015E1">
      <w:pPr>
        <w:shd w:val="clear" w:color="auto" w:fill="FFFFFF"/>
        <w:ind w:firstLine="709"/>
        <w:jc w:val="both"/>
        <w:rPr>
          <w:sz w:val="28"/>
          <w:szCs w:val="28"/>
        </w:rPr>
      </w:pPr>
      <w:r w:rsidRPr="00613B98">
        <w:rPr>
          <w:sz w:val="28"/>
          <w:szCs w:val="28"/>
        </w:rPr>
        <w:t>победители региональных этапов конкурса субъектов Р</w:t>
      </w:r>
      <w:r w:rsidR="00BA70DA" w:rsidRPr="00613B98">
        <w:rPr>
          <w:sz w:val="28"/>
          <w:szCs w:val="28"/>
        </w:rPr>
        <w:t xml:space="preserve">оссийской </w:t>
      </w:r>
      <w:r w:rsidRPr="00613B98">
        <w:rPr>
          <w:sz w:val="28"/>
          <w:szCs w:val="28"/>
        </w:rPr>
        <w:t>Ф</w:t>
      </w:r>
      <w:r w:rsidR="00BA70DA" w:rsidRPr="00613B98">
        <w:rPr>
          <w:sz w:val="28"/>
          <w:szCs w:val="28"/>
        </w:rPr>
        <w:t>едерации</w:t>
      </w:r>
      <w:r w:rsidRPr="00613B98">
        <w:rPr>
          <w:sz w:val="28"/>
          <w:szCs w:val="28"/>
        </w:rPr>
        <w:t>, входящих в</w:t>
      </w:r>
      <w:r w:rsidR="00BA70DA" w:rsidRPr="00613B98">
        <w:rPr>
          <w:sz w:val="28"/>
          <w:szCs w:val="28"/>
        </w:rPr>
        <w:t xml:space="preserve"> состав федерального</w:t>
      </w:r>
      <w:r w:rsidRPr="00613B98">
        <w:rPr>
          <w:sz w:val="28"/>
          <w:szCs w:val="28"/>
        </w:rPr>
        <w:t xml:space="preserve"> округ</w:t>
      </w:r>
      <w:r w:rsidR="00BA70DA" w:rsidRPr="00613B98">
        <w:rPr>
          <w:sz w:val="28"/>
          <w:szCs w:val="28"/>
        </w:rPr>
        <w:t>а</w:t>
      </w:r>
      <w:r w:rsidRPr="00613B98">
        <w:rPr>
          <w:sz w:val="28"/>
          <w:szCs w:val="28"/>
        </w:rPr>
        <w:t xml:space="preserve"> (рекомендуемое количество участников окружного этапа Конкурса не менее 5-ти человек), список формируется на основании протоколов жюри региональных этапов.</w:t>
      </w:r>
    </w:p>
    <w:p w:rsidR="00D70361" w:rsidRPr="00613B98" w:rsidRDefault="00D70361" w:rsidP="00F015E1">
      <w:pPr>
        <w:numPr>
          <w:ilvl w:val="0"/>
          <w:numId w:val="33"/>
        </w:numPr>
        <w:shd w:val="clear" w:color="auto" w:fill="FFFFFF"/>
        <w:ind w:left="0" w:firstLine="709"/>
        <w:jc w:val="both"/>
        <w:rPr>
          <w:sz w:val="28"/>
          <w:szCs w:val="28"/>
        </w:rPr>
      </w:pPr>
      <w:r w:rsidRPr="00613B98">
        <w:rPr>
          <w:sz w:val="28"/>
          <w:szCs w:val="28"/>
          <w:u w:val="single"/>
        </w:rPr>
        <w:t>финальный этап Конкурса</w:t>
      </w:r>
      <w:r w:rsidRPr="00613B98">
        <w:rPr>
          <w:sz w:val="28"/>
          <w:szCs w:val="28"/>
        </w:rPr>
        <w:t>:</w:t>
      </w:r>
    </w:p>
    <w:p w:rsidR="00994E13" w:rsidRPr="00613B98" w:rsidRDefault="00994E13" w:rsidP="00F015E1">
      <w:pPr>
        <w:shd w:val="clear" w:color="auto" w:fill="FFFFFF"/>
        <w:ind w:firstLine="709"/>
        <w:jc w:val="both"/>
        <w:rPr>
          <w:sz w:val="28"/>
          <w:szCs w:val="28"/>
        </w:rPr>
      </w:pPr>
      <w:r w:rsidRPr="00613B98">
        <w:rPr>
          <w:sz w:val="28"/>
          <w:szCs w:val="28"/>
        </w:rPr>
        <w:t>победители окружных этапов Конкурса. Список формируется Оргкомитетом на основании протоколов жюри окружных этапов,</w:t>
      </w:r>
      <w:r w:rsidR="00795034" w:rsidRPr="00613B98">
        <w:rPr>
          <w:sz w:val="28"/>
          <w:szCs w:val="28"/>
        </w:rPr>
        <w:t xml:space="preserve"> по следующему принципу:</w:t>
      </w:r>
    </w:p>
    <w:p w:rsidR="00994E13" w:rsidRPr="00613B98" w:rsidRDefault="00994E13" w:rsidP="00F015E1">
      <w:pPr>
        <w:numPr>
          <w:ilvl w:val="0"/>
          <w:numId w:val="47"/>
        </w:numPr>
        <w:shd w:val="clear" w:color="auto" w:fill="FFFFFF"/>
        <w:ind w:left="0" w:firstLine="709"/>
        <w:jc w:val="both"/>
        <w:rPr>
          <w:sz w:val="28"/>
          <w:szCs w:val="28"/>
        </w:rPr>
      </w:pPr>
      <w:r w:rsidRPr="00613B98">
        <w:rPr>
          <w:sz w:val="28"/>
          <w:szCs w:val="28"/>
        </w:rPr>
        <w:t>при участии в окружном этапе Конкурса представителей от 1 до 5 регионов, для участия в финале конкурса может быть рекомендован 1 участник, занявший 1 место;</w:t>
      </w:r>
    </w:p>
    <w:p w:rsidR="00994E13" w:rsidRPr="00613B98" w:rsidRDefault="00994E13" w:rsidP="00F015E1">
      <w:pPr>
        <w:numPr>
          <w:ilvl w:val="0"/>
          <w:numId w:val="47"/>
        </w:numPr>
        <w:shd w:val="clear" w:color="auto" w:fill="FFFFFF"/>
        <w:ind w:left="0" w:firstLine="709"/>
        <w:jc w:val="both"/>
        <w:rPr>
          <w:sz w:val="28"/>
          <w:szCs w:val="28"/>
        </w:rPr>
      </w:pPr>
      <w:r w:rsidRPr="00613B98">
        <w:rPr>
          <w:sz w:val="28"/>
          <w:szCs w:val="28"/>
        </w:rPr>
        <w:lastRenderedPageBreak/>
        <w:t>при участии в окружном этапе Конкурса представителей от 6 до 10 регионов, для участия в финале конкурса могут быть рекомендованы 2 участника, занявшие 1 и 2 места</w:t>
      </w:r>
      <w:r w:rsidR="00300032" w:rsidRPr="00613B98">
        <w:rPr>
          <w:sz w:val="28"/>
          <w:szCs w:val="28"/>
        </w:rPr>
        <w:t xml:space="preserve"> соответственно</w:t>
      </w:r>
      <w:r w:rsidRPr="00613B98">
        <w:rPr>
          <w:sz w:val="28"/>
          <w:szCs w:val="28"/>
        </w:rPr>
        <w:t>;</w:t>
      </w:r>
    </w:p>
    <w:p w:rsidR="00994E13" w:rsidRPr="00613B98" w:rsidRDefault="00994E13" w:rsidP="00F015E1">
      <w:pPr>
        <w:numPr>
          <w:ilvl w:val="0"/>
          <w:numId w:val="47"/>
        </w:numPr>
        <w:shd w:val="clear" w:color="auto" w:fill="FFFFFF"/>
        <w:ind w:left="0" w:firstLine="709"/>
        <w:jc w:val="both"/>
        <w:rPr>
          <w:sz w:val="28"/>
          <w:szCs w:val="28"/>
        </w:rPr>
      </w:pPr>
      <w:r w:rsidRPr="00613B98">
        <w:rPr>
          <w:sz w:val="28"/>
          <w:szCs w:val="28"/>
        </w:rPr>
        <w:t>при участии в окружном этапе Конкурса представителей от 11 и более регионов, для участия в финале могут быть рекомендованы 3 участника, занявшие 1,</w:t>
      </w:r>
      <w:r w:rsidR="00BA70DA" w:rsidRPr="00613B98">
        <w:rPr>
          <w:sz w:val="28"/>
          <w:szCs w:val="28"/>
        </w:rPr>
        <w:t xml:space="preserve"> </w:t>
      </w:r>
      <w:r w:rsidRPr="00613B98">
        <w:rPr>
          <w:sz w:val="28"/>
          <w:szCs w:val="28"/>
        </w:rPr>
        <w:t>2 и 3 места</w:t>
      </w:r>
      <w:r w:rsidR="00300032" w:rsidRPr="00613B98">
        <w:rPr>
          <w:sz w:val="28"/>
          <w:szCs w:val="28"/>
        </w:rPr>
        <w:t xml:space="preserve"> соответственно</w:t>
      </w:r>
      <w:r w:rsidRPr="00613B98">
        <w:rPr>
          <w:sz w:val="28"/>
          <w:szCs w:val="28"/>
        </w:rPr>
        <w:t>.</w:t>
      </w:r>
    </w:p>
    <w:p w:rsidR="00994E13" w:rsidRDefault="00994E13" w:rsidP="00F015E1">
      <w:pPr>
        <w:shd w:val="clear" w:color="auto" w:fill="FFFFFF"/>
        <w:ind w:firstLine="709"/>
        <w:jc w:val="both"/>
        <w:rPr>
          <w:sz w:val="28"/>
          <w:szCs w:val="28"/>
        </w:rPr>
      </w:pPr>
      <w:r w:rsidRPr="00994E13">
        <w:rPr>
          <w:sz w:val="28"/>
          <w:szCs w:val="28"/>
        </w:rPr>
        <w:t>Не допускается участие в финальном этапе конкурсантов из одного субъекта Р</w:t>
      </w:r>
      <w:r w:rsidR="00BA70DA">
        <w:rPr>
          <w:sz w:val="28"/>
          <w:szCs w:val="28"/>
        </w:rPr>
        <w:t xml:space="preserve">оссийской </w:t>
      </w:r>
      <w:r w:rsidRPr="00994E13">
        <w:rPr>
          <w:sz w:val="28"/>
          <w:szCs w:val="28"/>
        </w:rPr>
        <w:t>Ф</w:t>
      </w:r>
      <w:r w:rsidR="00BA70DA">
        <w:rPr>
          <w:sz w:val="28"/>
          <w:szCs w:val="28"/>
        </w:rPr>
        <w:t>едерации</w:t>
      </w:r>
      <w:r w:rsidRPr="00994E13">
        <w:rPr>
          <w:sz w:val="28"/>
          <w:szCs w:val="28"/>
        </w:rPr>
        <w:t xml:space="preserve"> (при возникновении такой ситуации федеральный округ представляет победитель</w:t>
      </w:r>
      <w:r w:rsidR="00300032">
        <w:rPr>
          <w:sz w:val="28"/>
          <w:szCs w:val="28"/>
        </w:rPr>
        <w:t xml:space="preserve"> этапа</w:t>
      </w:r>
      <w:r w:rsidRPr="00994E13">
        <w:rPr>
          <w:sz w:val="28"/>
          <w:szCs w:val="28"/>
        </w:rPr>
        <w:t>).</w:t>
      </w:r>
    </w:p>
    <w:p w:rsidR="00D70361" w:rsidRPr="00D70361" w:rsidRDefault="00D70361" w:rsidP="00F015E1">
      <w:pPr>
        <w:numPr>
          <w:ilvl w:val="1"/>
          <w:numId w:val="32"/>
        </w:numPr>
        <w:shd w:val="clear" w:color="auto" w:fill="FFFFFF"/>
        <w:ind w:left="0" w:firstLine="709"/>
        <w:jc w:val="both"/>
        <w:rPr>
          <w:sz w:val="28"/>
          <w:szCs w:val="28"/>
        </w:rPr>
      </w:pPr>
      <w:r w:rsidRPr="00D70361">
        <w:rPr>
          <w:sz w:val="28"/>
          <w:szCs w:val="28"/>
        </w:rPr>
        <w:t>Возраст участника Конкурса не должен превышать 35 лет.</w:t>
      </w:r>
    </w:p>
    <w:p w:rsidR="00D70361" w:rsidRPr="00D70361" w:rsidRDefault="00D70361" w:rsidP="00F015E1">
      <w:pPr>
        <w:numPr>
          <w:ilvl w:val="1"/>
          <w:numId w:val="32"/>
        </w:numPr>
        <w:shd w:val="clear" w:color="auto" w:fill="FFFFFF"/>
        <w:ind w:left="0" w:firstLine="709"/>
        <w:jc w:val="both"/>
        <w:rPr>
          <w:sz w:val="28"/>
          <w:szCs w:val="28"/>
        </w:rPr>
      </w:pPr>
      <w:r w:rsidRPr="00D70361">
        <w:rPr>
          <w:sz w:val="28"/>
          <w:szCs w:val="28"/>
        </w:rPr>
        <w:t>В качестве участников Конкурса не могут выступать:</w:t>
      </w:r>
    </w:p>
    <w:p w:rsidR="00D70361" w:rsidRPr="00D70361" w:rsidRDefault="00D70361" w:rsidP="00F015E1">
      <w:pPr>
        <w:numPr>
          <w:ilvl w:val="0"/>
          <w:numId w:val="33"/>
        </w:numPr>
        <w:shd w:val="clear" w:color="auto" w:fill="FFFFFF"/>
        <w:ind w:left="0" w:firstLine="709"/>
        <w:jc w:val="both"/>
        <w:rPr>
          <w:sz w:val="28"/>
          <w:szCs w:val="28"/>
        </w:rPr>
      </w:pPr>
      <w:r w:rsidRPr="00D70361">
        <w:rPr>
          <w:sz w:val="28"/>
          <w:szCs w:val="28"/>
        </w:rPr>
        <w:t>члены президиума Студенческого коо</w:t>
      </w:r>
      <w:r w:rsidR="00613B98">
        <w:rPr>
          <w:sz w:val="28"/>
          <w:szCs w:val="28"/>
        </w:rPr>
        <w:t>рдинационного совета Профсоюза,</w:t>
      </w:r>
    </w:p>
    <w:p w:rsidR="00D70361" w:rsidRPr="00D70361" w:rsidRDefault="00D70361" w:rsidP="00F015E1">
      <w:pPr>
        <w:numPr>
          <w:ilvl w:val="0"/>
          <w:numId w:val="33"/>
        </w:numPr>
        <w:shd w:val="clear" w:color="auto" w:fill="FFFFFF"/>
        <w:ind w:left="0" w:firstLine="709"/>
        <w:jc w:val="both"/>
        <w:rPr>
          <w:sz w:val="28"/>
          <w:szCs w:val="28"/>
        </w:rPr>
      </w:pPr>
      <w:r w:rsidRPr="00D70361">
        <w:rPr>
          <w:sz w:val="28"/>
          <w:szCs w:val="28"/>
        </w:rPr>
        <w:t>лица, являвшиеся призерами (финалисты, занявшие 1-3 места) Всероссийского конкурса «Студенческий лидер» в календарном году, предшествовавшем году проведения Конкурса (допускается участие в финале конкурса не более 2-х раз в течение профсоюзной карьеры).</w:t>
      </w:r>
    </w:p>
    <w:p w:rsidR="00D70361" w:rsidRDefault="00D70361" w:rsidP="00F015E1">
      <w:pPr>
        <w:numPr>
          <w:ilvl w:val="1"/>
          <w:numId w:val="32"/>
        </w:numPr>
        <w:shd w:val="clear" w:color="auto" w:fill="FFFFFF"/>
        <w:ind w:left="0" w:firstLine="709"/>
        <w:jc w:val="both"/>
        <w:rPr>
          <w:sz w:val="28"/>
          <w:szCs w:val="28"/>
        </w:rPr>
      </w:pPr>
      <w:r w:rsidRPr="00D70361">
        <w:rPr>
          <w:sz w:val="28"/>
          <w:szCs w:val="28"/>
        </w:rPr>
        <w:t>Для организации финального этапа Кон</w:t>
      </w:r>
      <w:r w:rsidR="0026570C">
        <w:rPr>
          <w:sz w:val="28"/>
          <w:szCs w:val="28"/>
        </w:rPr>
        <w:t>курса «Студенческий лидер» до 10</w:t>
      </w:r>
      <w:r w:rsidRPr="00D70361">
        <w:rPr>
          <w:sz w:val="28"/>
          <w:szCs w:val="28"/>
        </w:rPr>
        <w:t xml:space="preserve"> августа текущего года</w:t>
      </w:r>
      <w:r w:rsidR="001A7B71">
        <w:rPr>
          <w:sz w:val="28"/>
          <w:szCs w:val="28"/>
        </w:rPr>
        <w:t xml:space="preserve"> </w:t>
      </w:r>
      <w:r w:rsidR="001A7B71" w:rsidRPr="0026570C">
        <w:rPr>
          <w:sz w:val="28"/>
          <w:szCs w:val="28"/>
        </w:rPr>
        <w:t>(или в другие установленные оргкомитетом сроки)</w:t>
      </w:r>
      <w:r w:rsidRPr="00D70361">
        <w:rPr>
          <w:sz w:val="28"/>
          <w:szCs w:val="28"/>
        </w:rPr>
        <w:t xml:space="preserve"> в отдел профессионального </w:t>
      </w:r>
      <w:r w:rsidR="0026570C">
        <w:rPr>
          <w:sz w:val="28"/>
          <w:szCs w:val="28"/>
        </w:rPr>
        <w:t xml:space="preserve">образования </w:t>
      </w:r>
      <w:r w:rsidR="00BA70DA">
        <w:rPr>
          <w:sz w:val="28"/>
          <w:szCs w:val="28"/>
        </w:rPr>
        <w:t>аппарата</w:t>
      </w:r>
      <w:r w:rsidRPr="00D70361">
        <w:rPr>
          <w:sz w:val="28"/>
          <w:szCs w:val="28"/>
        </w:rPr>
        <w:t xml:space="preserve"> Профсоюза </w:t>
      </w:r>
      <w:r w:rsidR="0026570C">
        <w:rPr>
          <w:sz w:val="28"/>
          <w:szCs w:val="28"/>
        </w:rPr>
        <w:t xml:space="preserve">представляются </w:t>
      </w:r>
      <w:r w:rsidR="00994E13">
        <w:rPr>
          <w:sz w:val="28"/>
          <w:szCs w:val="28"/>
        </w:rPr>
        <w:t>следующие документы:</w:t>
      </w:r>
    </w:p>
    <w:p w:rsidR="0026570C" w:rsidRPr="00613B98" w:rsidRDefault="0026570C" w:rsidP="00F015E1">
      <w:pPr>
        <w:shd w:val="clear" w:color="auto" w:fill="FFFFFF"/>
        <w:ind w:firstLine="709"/>
        <w:jc w:val="both"/>
        <w:rPr>
          <w:sz w:val="28"/>
          <w:szCs w:val="28"/>
        </w:rPr>
      </w:pPr>
      <w:r w:rsidRPr="00613B98">
        <w:rPr>
          <w:sz w:val="28"/>
          <w:szCs w:val="28"/>
        </w:rPr>
        <w:t>Для участия в номинации:</w:t>
      </w:r>
    </w:p>
    <w:p w:rsidR="0026570C" w:rsidRPr="00613B98" w:rsidRDefault="0026570C" w:rsidP="00F015E1">
      <w:pPr>
        <w:pStyle w:val="a6"/>
        <w:numPr>
          <w:ilvl w:val="0"/>
          <w:numId w:val="46"/>
        </w:numPr>
        <w:spacing w:after="0"/>
        <w:ind w:left="0" w:firstLine="709"/>
        <w:jc w:val="both"/>
        <w:rPr>
          <w:sz w:val="28"/>
          <w:szCs w:val="28"/>
        </w:rPr>
      </w:pPr>
      <w:r w:rsidRPr="00613B98">
        <w:rPr>
          <w:sz w:val="28"/>
          <w:szCs w:val="28"/>
        </w:rPr>
        <w:t xml:space="preserve">«Студенческий лидер» - на каждого участника финального этапа (победители </w:t>
      </w:r>
      <w:r w:rsidR="00994E13" w:rsidRPr="00613B98">
        <w:rPr>
          <w:sz w:val="28"/>
          <w:szCs w:val="28"/>
        </w:rPr>
        <w:t xml:space="preserve">и/или призеры </w:t>
      </w:r>
      <w:r w:rsidRPr="00613B98">
        <w:rPr>
          <w:sz w:val="28"/>
          <w:szCs w:val="28"/>
        </w:rPr>
        <w:t>окруж</w:t>
      </w:r>
      <w:r w:rsidR="00994E13" w:rsidRPr="00613B98">
        <w:rPr>
          <w:sz w:val="28"/>
          <w:szCs w:val="28"/>
        </w:rPr>
        <w:t>ных этапов Конкурса, занявшие 1,</w:t>
      </w:r>
      <w:r w:rsidR="00BA70DA" w:rsidRPr="00613B98">
        <w:rPr>
          <w:sz w:val="28"/>
          <w:szCs w:val="28"/>
        </w:rPr>
        <w:t xml:space="preserve"> </w:t>
      </w:r>
      <w:r w:rsidRPr="00613B98">
        <w:rPr>
          <w:sz w:val="28"/>
          <w:szCs w:val="28"/>
        </w:rPr>
        <w:t>2</w:t>
      </w:r>
      <w:r w:rsidR="00994E13" w:rsidRPr="00613B98">
        <w:rPr>
          <w:sz w:val="28"/>
          <w:szCs w:val="28"/>
        </w:rPr>
        <w:t>,</w:t>
      </w:r>
      <w:r w:rsidR="00BA70DA" w:rsidRPr="00613B98">
        <w:rPr>
          <w:sz w:val="28"/>
          <w:szCs w:val="28"/>
        </w:rPr>
        <w:t xml:space="preserve"> </w:t>
      </w:r>
      <w:r w:rsidR="00994E13" w:rsidRPr="00613B98">
        <w:rPr>
          <w:sz w:val="28"/>
          <w:szCs w:val="28"/>
        </w:rPr>
        <w:t>3</w:t>
      </w:r>
      <w:r w:rsidRPr="00613B98">
        <w:rPr>
          <w:sz w:val="28"/>
          <w:szCs w:val="28"/>
        </w:rPr>
        <w:t xml:space="preserve"> места) окружными оргкомитетами представляется копия протокола жюри (подписанного председателем и членами жюри окружного этапа Конкурса) о признании участника победителем </w:t>
      </w:r>
      <w:r w:rsidR="00CA39D7" w:rsidRPr="00613B98">
        <w:rPr>
          <w:sz w:val="28"/>
          <w:szCs w:val="28"/>
        </w:rPr>
        <w:t xml:space="preserve">и/или призером </w:t>
      </w:r>
      <w:r w:rsidRPr="00613B98">
        <w:rPr>
          <w:sz w:val="28"/>
          <w:szCs w:val="28"/>
        </w:rPr>
        <w:t>окружного этапа Конкурса</w:t>
      </w:r>
      <w:r w:rsidR="00BA70DA" w:rsidRPr="00613B98">
        <w:rPr>
          <w:sz w:val="28"/>
          <w:szCs w:val="28"/>
        </w:rPr>
        <w:t xml:space="preserve"> (в соответствии с порядком формирования участников финала Конкурса)</w:t>
      </w:r>
      <w:r w:rsidRPr="00613B98">
        <w:rPr>
          <w:sz w:val="28"/>
          <w:szCs w:val="28"/>
        </w:rPr>
        <w:t>;</w:t>
      </w:r>
    </w:p>
    <w:p w:rsidR="0026570C" w:rsidRPr="00613B98" w:rsidRDefault="0026570C" w:rsidP="00F015E1">
      <w:pPr>
        <w:pStyle w:val="a6"/>
        <w:numPr>
          <w:ilvl w:val="0"/>
          <w:numId w:val="46"/>
        </w:numPr>
        <w:spacing w:after="0"/>
        <w:ind w:left="0" w:firstLine="709"/>
        <w:jc w:val="both"/>
        <w:rPr>
          <w:sz w:val="28"/>
          <w:szCs w:val="28"/>
        </w:rPr>
      </w:pPr>
      <w:r w:rsidRPr="00613B98">
        <w:rPr>
          <w:sz w:val="28"/>
          <w:szCs w:val="28"/>
        </w:rPr>
        <w:t>«Новые формы работы»</w:t>
      </w:r>
      <w:r w:rsidR="00BA70DA" w:rsidRPr="00613B98">
        <w:rPr>
          <w:sz w:val="28"/>
          <w:szCs w:val="28"/>
        </w:rPr>
        <w:t xml:space="preserve"> - необходимо пред</w:t>
      </w:r>
      <w:r w:rsidRPr="00613B98">
        <w:rPr>
          <w:sz w:val="28"/>
          <w:szCs w:val="28"/>
        </w:rPr>
        <w:t xml:space="preserve">ставить в оргкомитет конкурса материалы, демонстрирующие содержание разработки (инновации), её практическую ценность в реализации уставных задач студенческой </w:t>
      </w:r>
      <w:r w:rsidR="00CA39D7" w:rsidRPr="00613B98">
        <w:rPr>
          <w:sz w:val="28"/>
          <w:szCs w:val="28"/>
        </w:rPr>
        <w:t xml:space="preserve">или объединенной </w:t>
      </w:r>
      <w:r w:rsidR="00D14EDD">
        <w:rPr>
          <w:sz w:val="28"/>
          <w:szCs w:val="28"/>
        </w:rPr>
        <w:t xml:space="preserve">первичной </w:t>
      </w:r>
      <w:r w:rsidRPr="00613B98">
        <w:rPr>
          <w:sz w:val="28"/>
          <w:szCs w:val="28"/>
        </w:rPr>
        <w:t>профсоюзной организации, а также механизмы совершенствования данной формы работы в среднесрочной перспективе;</w:t>
      </w:r>
    </w:p>
    <w:p w:rsidR="0026570C" w:rsidRPr="00613B98" w:rsidRDefault="0026570C" w:rsidP="00F015E1">
      <w:pPr>
        <w:pStyle w:val="a6"/>
        <w:numPr>
          <w:ilvl w:val="0"/>
          <w:numId w:val="46"/>
        </w:numPr>
        <w:spacing w:after="0"/>
        <w:ind w:left="0" w:firstLine="709"/>
        <w:jc w:val="both"/>
        <w:rPr>
          <w:sz w:val="28"/>
          <w:szCs w:val="28"/>
        </w:rPr>
      </w:pPr>
      <w:r w:rsidRPr="00613B98">
        <w:rPr>
          <w:sz w:val="28"/>
          <w:szCs w:val="28"/>
        </w:rPr>
        <w:t>«Студенческий адвокат»</w:t>
      </w:r>
      <w:r w:rsidR="00BA70DA" w:rsidRPr="00613B98">
        <w:rPr>
          <w:sz w:val="28"/>
          <w:szCs w:val="28"/>
        </w:rPr>
        <w:t xml:space="preserve"> - необходимо пред</w:t>
      </w:r>
      <w:r w:rsidRPr="00613B98">
        <w:rPr>
          <w:sz w:val="28"/>
          <w:szCs w:val="28"/>
        </w:rPr>
        <w:t>ставить в оргкомитет конкурса творческую работу с описанием практики представительства и защиты социально-экономических прав и интересов членов Профсоюза, в т.ч. материалы, подтверждающие данную практику, а также а</w:t>
      </w:r>
      <w:r w:rsidR="00E36574" w:rsidRPr="00613B98">
        <w:rPr>
          <w:sz w:val="28"/>
          <w:szCs w:val="28"/>
        </w:rPr>
        <w:t>нализ эффективности выполнения С</w:t>
      </w:r>
      <w:r w:rsidRPr="00613B98">
        <w:rPr>
          <w:sz w:val="28"/>
          <w:szCs w:val="28"/>
        </w:rPr>
        <w:t xml:space="preserve">оглашения между коллективом студентов и </w:t>
      </w:r>
      <w:r w:rsidR="00CA39D7" w:rsidRPr="00613B98">
        <w:rPr>
          <w:sz w:val="28"/>
          <w:szCs w:val="28"/>
        </w:rPr>
        <w:t>образовательной организацией высшего образования</w:t>
      </w:r>
      <w:r w:rsidRPr="00613B98">
        <w:rPr>
          <w:sz w:val="28"/>
          <w:szCs w:val="28"/>
        </w:rPr>
        <w:t xml:space="preserve"> и других дополнительных локальных нормативных документов, ориентированных на улучшение социально-экономического положения </w:t>
      </w:r>
      <w:r w:rsidR="00CA39D7" w:rsidRPr="00613B98">
        <w:rPr>
          <w:sz w:val="28"/>
          <w:szCs w:val="28"/>
        </w:rPr>
        <w:t>обучающихся</w:t>
      </w:r>
      <w:r w:rsidRPr="00613B98">
        <w:rPr>
          <w:sz w:val="28"/>
          <w:szCs w:val="28"/>
        </w:rPr>
        <w:t>;</w:t>
      </w:r>
    </w:p>
    <w:p w:rsidR="0026570C" w:rsidRPr="00613B98" w:rsidRDefault="0026570C" w:rsidP="00F015E1">
      <w:pPr>
        <w:pStyle w:val="a6"/>
        <w:numPr>
          <w:ilvl w:val="0"/>
          <w:numId w:val="46"/>
        </w:numPr>
        <w:spacing w:after="0"/>
        <w:ind w:left="0" w:firstLine="709"/>
        <w:jc w:val="both"/>
        <w:rPr>
          <w:sz w:val="28"/>
          <w:szCs w:val="28"/>
        </w:rPr>
      </w:pPr>
      <w:r w:rsidRPr="00613B98">
        <w:rPr>
          <w:sz w:val="28"/>
          <w:szCs w:val="28"/>
        </w:rPr>
        <w:t>«Мастер-класс»</w:t>
      </w:r>
      <w:r w:rsidR="00E36574" w:rsidRPr="00613B98">
        <w:rPr>
          <w:sz w:val="28"/>
          <w:szCs w:val="28"/>
        </w:rPr>
        <w:t xml:space="preserve"> - необходимо пред</w:t>
      </w:r>
      <w:r w:rsidRPr="00613B98">
        <w:rPr>
          <w:sz w:val="28"/>
          <w:szCs w:val="28"/>
        </w:rPr>
        <w:t>ставить в оргкомитет конкурса проект мастер-класса</w:t>
      </w:r>
      <w:r w:rsidR="00E36574" w:rsidRPr="00613B98">
        <w:rPr>
          <w:sz w:val="28"/>
          <w:szCs w:val="28"/>
        </w:rPr>
        <w:t>,</w:t>
      </w:r>
      <w:r w:rsidRPr="00613B98">
        <w:rPr>
          <w:sz w:val="28"/>
          <w:szCs w:val="28"/>
        </w:rPr>
        <w:t xml:space="preserve"> направленного на повышение профессионального уровня работы студенческих </w:t>
      </w:r>
      <w:r w:rsidR="00CA39D7" w:rsidRPr="00613B98">
        <w:rPr>
          <w:sz w:val="28"/>
          <w:szCs w:val="28"/>
        </w:rPr>
        <w:t>или объединенных</w:t>
      </w:r>
      <w:r w:rsidR="00D14EDD">
        <w:rPr>
          <w:sz w:val="28"/>
          <w:szCs w:val="28"/>
        </w:rPr>
        <w:t xml:space="preserve"> первичных </w:t>
      </w:r>
      <w:r w:rsidRPr="00613B98">
        <w:rPr>
          <w:sz w:val="28"/>
          <w:szCs w:val="28"/>
        </w:rPr>
        <w:t>профсоюзных организаций.</w:t>
      </w:r>
    </w:p>
    <w:p w:rsidR="0026570C" w:rsidRPr="0026570C" w:rsidRDefault="0026570C" w:rsidP="00F015E1">
      <w:pPr>
        <w:pStyle w:val="a6"/>
        <w:spacing w:after="0"/>
        <w:ind w:firstLine="709"/>
        <w:jc w:val="both"/>
        <w:rPr>
          <w:sz w:val="28"/>
          <w:szCs w:val="28"/>
        </w:rPr>
      </w:pPr>
      <w:r w:rsidRPr="0026570C">
        <w:rPr>
          <w:sz w:val="28"/>
          <w:szCs w:val="28"/>
        </w:rPr>
        <w:lastRenderedPageBreak/>
        <w:t>Поступившие материалы</w:t>
      </w:r>
      <w:r w:rsidR="00E36574">
        <w:rPr>
          <w:sz w:val="28"/>
          <w:szCs w:val="28"/>
        </w:rPr>
        <w:t>,</w:t>
      </w:r>
      <w:r w:rsidR="001A7B71">
        <w:rPr>
          <w:sz w:val="28"/>
          <w:szCs w:val="28"/>
        </w:rPr>
        <w:t xml:space="preserve"> в рамках номинаций 2-4</w:t>
      </w:r>
      <w:r w:rsidR="00E36574">
        <w:rPr>
          <w:sz w:val="28"/>
          <w:szCs w:val="28"/>
        </w:rPr>
        <w:t>,</w:t>
      </w:r>
      <w:r w:rsidRPr="0026570C">
        <w:rPr>
          <w:sz w:val="28"/>
          <w:szCs w:val="28"/>
        </w:rPr>
        <w:t xml:space="preserve"> проходят экспертизу</w:t>
      </w:r>
      <w:r w:rsidR="00E36574">
        <w:rPr>
          <w:sz w:val="28"/>
          <w:szCs w:val="28"/>
        </w:rPr>
        <w:t>,</w:t>
      </w:r>
      <w:r w:rsidRPr="0026570C">
        <w:rPr>
          <w:sz w:val="28"/>
          <w:szCs w:val="28"/>
        </w:rPr>
        <w:t xml:space="preserve"> </w:t>
      </w:r>
      <w:r w:rsidR="001A7B71">
        <w:rPr>
          <w:sz w:val="28"/>
          <w:szCs w:val="28"/>
        </w:rPr>
        <w:t>и формируется перечень участников очной защиты проектов в рамках проведения финального этапа</w:t>
      </w:r>
      <w:r w:rsidR="00E36574">
        <w:rPr>
          <w:sz w:val="28"/>
          <w:szCs w:val="28"/>
        </w:rPr>
        <w:t xml:space="preserve"> Конкурса</w:t>
      </w:r>
      <w:r w:rsidR="001A7B71">
        <w:rPr>
          <w:sz w:val="28"/>
          <w:szCs w:val="28"/>
        </w:rPr>
        <w:t>.</w:t>
      </w:r>
    </w:p>
    <w:p w:rsidR="00D70361" w:rsidRPr="00D70361" w:rsidRDefault="00D70361" w:rsidP="00F015E1">
      <w:pPr>
        <w:numPr>
          <w:ilvl w:val="1"/>
          <w:numId w:val="32"/>
        </w:numPr>
        <w:shd w:val="clear" w:color="auto" w:fill="FFFFFF"/>
        <w:ind w:left="0" w:firstLine="709"/>
        <w:jc w:val="both"/>
        <w:rPr>
          <w:sz w:val="28"/>
          <w:szCs w:val="28"/>
        </w:rPr>
      </w:pPr>
      <w:r w:rsidRPr="00D70361">
        <w:rPr>
          <w:sz w:val="28"/>
          <w:szCs w:val="28"/>
        </w:rPr>
        <w:t xml:space="preserve">Конкурсантам, прошедшим в финал Всероссийского конкурса, </w:t>
      </w:r>
      <w:r w:rsidR="00D14EDD">
        <w:rPr>
          <w:sz w:val="28"/>
          <w:szCs w:val="28"/>
        </w:rPr>
        <w:t>О</w:t>
      </w:r>
      <w:r w:rsidRPr="00D70361">
        <w:rPr>
          <w:sz w:val="28"/>
          <w:szCs w:val="28"/>
        </w:rPr>
        <w:t>ргкомитетом Конкурса не позднее 25 августа текущего года направляется уведомление о сроках и месте проведения финала, другая информация, необходимая для участия в финале.</w:t>
      </w:r>
    </w:p>
    <w:p w:rsidR="00D70361" w:rsidRDefault="00D70361" w:rsidP="00F015E1">
      <w:pPr>
        <w:numPr>
          <w:ilvl w:val="0"/>
          <w:numId w:val="32"/>
        </w:numPr>
        <w:shd w:val="clear" w:color="auto" w:fill="FFFFFF"/>
        <w:ind w:left="0" w:firstLine="709"/>
        <w:jc w:val="both"/>
        <w:rPr>
          <w:b/>
          <w:sz w:val="28"/>
          <w:szCs w:val="28"/>
        </w:rPr>
      </w:pPr>
      <w:r w:rsidRPr="00D70361">
        <w:rPr>
          <w:b/>
          <w:sz w:val="28"/>
          <w:szCs w:val="28"/>
        </w:rPr>
        <w:t>Информационное обеспечение Конкурса</w:t>
      </w:r>
      <w:r w:rsidR="00E36574">
        <w:rPr>
          <w:b/>
          <w:sz w:val="28"/>
          <w:szCs w:val="28"/>
        </w:rPr>
        <w:t>.</w:t>
      </w:r>
    </w:p>
    <w:p w:rsidR="00D70361" w:rsidRPr="00D70361" w:rsidRDefault="00D70361" w:rsidP="00F015E1">
      <w:pPr>
        <w:numPr>
          <w:ilvl w:val="1"/>
          <w:numId w:val="32"/>
        </w:numPr>
        <w:shd w:val="clear" w:color="auto" w:fill="FFFFFF"/>
        <w:ind w:left="0" w:firstLine="709"/>
        <w:jc w:val="both"/>
        <w:rPr>
          <w:sz w:val="28"/>
          <w:szCs w:val="28"/>
        </w:rPr>
      </w:pPr>
      <w:r w:rsidRPr="00D70361">
        <w:rPr>
          <w:sz w:val="28"/>
          <w:szCs w:val="28"/>
        </w:rPr>
        <w:t xml:space="preserve">Официальный сайт Всероссийского конкурса «Студенческий лидер» - </w:t>
      </w:r>
      <w:hyperlink r:id="rId10" w:history="1">
        <w:r w:rsidRPr="00D70361">
          <w:rPr>
            <w:rStyle w:val="ab"/>
            <w:sz w:val="28"/>
            <w:szCs w:val="28"/>
          </w:rPr>
          <w:t>www.studlider.ru</w:t>
        </w:r>
      </w:hyperlink>
      <w:r w:rsidRPr="00D70361">
        <w:rPr>
          <w:sz w:val="28"/>
          <w:szCs w:val="28"/>
        </w:rPr>
        <w:t>.</w:t>
      </w:r>
    </w:p>
    <w:p w:rsidR="00D70361" w:rsidRPr="00D70361" w:rsidRDefault="00D70361" w:rsidP="00F015E1">
      <w:pPr>
        <w:numPr>
          <w:ilvl w:val="1"/>
          <w:numId w:val="32"/>
        </w:numPr>
        <w:shd w:val="clear" w:color="auto" w:fill="FFFFFF"/>
        <w:ind w:left="0" w:firstLine="709"/>
        <w:jc w:val="both"/>
        <w:rPr>
          <w:sz w:val="28"/>
          <w:szCs w:val="28"/>
        </w:rPr>
      </w:pPr>
      <w:r w:rsidRPr="00D70361">
        <w:rPr>
          <w:sz w:val="28"/>
          <w:szCs w:val="28"/>
        </w:rPr>
        <w:t>На официальном сайте размещаются организационные документы (Положение о Конкурсе, состав оргкомитета, состав жюри), сроки и места проведения этапов конкурса, программа мероприятий и результаты конкурса.</w:t>
      </w:r>
    </w:p>
    <w:p w:rsidR="00D70361" w:rsidRDefault="00D70361" w:rsidP="00F015E1">
      <w:pPr>
        <w:numPr>
          <w:ilvl w:val="0"/>
          <w:numId w:val="32"/>
        </w:numPr>
        <w:shd w:val="clear" w:color="auto" w:fill="FFFFFF"/>
        <w:ind w:left="0" w:firstLine="709"/>
        <w:jc w:val="both"/>
        <w:rPr>
          <w:b/>
          <w:sz w:val="28"/>
          <w:szCs w:val="28"/>
        </w:rPr>
      </w:pPr>
      <w:r w:rsidRPr="00D70361">
        <w:rPr>
          <w:b/>
          <w:sz w:val="28"/>
          <w:szCs w:val="28"/>
        </w:rPr>
        <w:t>Подведение итогов и награждение победителей.</w:t>
      </w:r>
    </w:p>
    <w:p w:rsidR="00D70361" w:rsidRPr="00D70361" w:rsidRDefault="00D70361" w:rsidP="00F015E1">
      <w:pPr>
        <w:numPr>
          <w:ilvl w:val="1"/>
          <w:numId w:val="32"/>
        </w:numPr>
        <w:shd w:val="clear" w:color="auto" w:fill="FFFFFF"/>
        <w:ind w:left="0" w:firstLine="709"/>
        <w:jc w:val="both"/>
        <w:rPr>
          <w:sz w:val="28"/>
          <w:szCs w:val="28"/>
        </w:rPr>
      </w:pPr>
      <w:r w:rsidRPr="00D70361">
        <w:rPr>
          <w:sz w:val="28"/>
          <w:szCs w:val="28"/>
        </w:rPr>
        <w:t>По результатам проведения финального этапа Конкурса определяются победители и призеры конкурса. Жюри финального этапа Конкурса подписывает итоговый протокол с результатами конкурса.</w:t>
      </w:r>
    </w:p>
    <w:p w:rsidR="005E1C96" w:rsidRPr="00D14EDD" w:rsidRDefault="005E1C96" w:rsidP="00F015E1">
      <w:pPr>
        <w:numPr>
          <w:ilvl w:val="1"/>
          <w:numId w:val="32"/>
        </w:numPr>
        <w:shd w:val="clear" w:color="auto" w:fill="FFFFFF"/>
        <w:ind w:left="0" w:firstLine="709"/>
        <w:jc w:val="both"/>
        <w:rPr>
          <w:sz w:val="28"/>
          <w:szCs w:val="28"/>
        </w:rPr>
      </w:pPr>
      <w:r w:rsidRPr="005E1C96">
        <w:rPr>
          <w:sz w:val="28"/>
          <w:szCs w:val="28"/>
        </w:rPr>
        <w:t xml:space="preserve">Победители и призеры конкурса награждаются Почетными дипломами и ценными памятными подарками, а также могут выдвигаться кандидатами (в возрасте 14-25 лет) на премии в рамках реализации направления «Государственная поддержка талантливой молодежи приоритетного национального проекта «Образование». </w:t>
      </w:r>
      <w:r w:rsidR="00D14EDD">
        <w:rPr>
          <w:sz w:val="28"/>
          <w:szCs w:val="28"/>
        </w:rPr>
        <w:t>В случае</w:t>
      </w:r>
      <w:r w:rsidR="004961C1">
        <w:rPr>
          <w:sz w:val="28"/>
          <w:szCs w:val="28"/>
        </w:rPr>
        <w:t xml:space="preserve"> е</w:t>
      </w:r>
      <w:r w:rsidRPr="005E1C96">
        <w:rPr>
          <w:sz w:val="28"/>
          <w:szCs w:val="28"/>
        </w:rPr>
        <w:t>сли победителю (призеру) на момент проведения конкурса исполнилось 26 лет</w:t>
      </w:r>
      <w:r w:rsidR="004961C1">
        <w:rPr>
          <w:sz w:val="28"/>
          <w:szCs w:val="28"/>
        </w:rPr>
        <w:t>,</w:t>
      </w:r>
      <w:r w:rsidRPr="005E1C96">
        <w:rPr>
          <w:sz w:val="28"/>
          <w:szCs w:val="28"/>
        </w:rPr>
        <w:t xml:space="preserve"> право выдвигаться кандидатом на премию в рамках реализации направления «Государственная поддержка талантливой молодежи приоритетного национального проекта «Образование» </w:t>
      </w:r>
      <w:r w:rsidRPr="00D14EDD">
        <w:rPr>
          <w:sz w:val="28"/>
          <w:szCs w:val="28"/>
        </w:rPr>
        <w:t>переходит следующему в рейтинге.</w:t>
      </w:r>
    </w:p>
    <w:p w:rsidR="005E1C96" w:rsidRPr="00D14EDD" w:rsidRDefault="005E1C96" w:rsidP="00F015E1">
      <w:pPr>
        <w:pStyle w:val="a6"/>
        <w:spacing w:after="0"/>
        <w:ind w:firstLine="709"/>
        <w:jc w:val="both"/>
        <w:rPr>
          <w:sz w:val="28"/>
          <w:szCs w:val="28"/>
        </w:rPr>
      </w:pPr>
      <w:r w:rsidRPr="00D14EDD">
        <w:rPr>
          <w:sz w:val="28"/>
          <w:szCs w:val="28"/>
        </w:rPr>
        <w:t>По итогам может быть подведен общий рейтинг конкурсантов. Решение о включении номинаций в общий рейтинг принимает оргкомитет конкурса.</w:t>
      </w:r>
    </w:p>
    <w:p w:rsidR="00D70361" w:rsidRPr="00D14EDD" w:rsidRDefault="00D70361" w:rsidP="00F015E1">
      <w:pPr>
        <w:numPr>
          <w:ilvl w:val="1"/>
          <w:numId w:val="32"/>
        </w:numPr>
        <w:shd w:val="clear" w:color="auto" w:fill="FFFFFF"/>
        <w:ind w:left="0" w:firstLine="709"/>
        <w:jc w:val="both"/>
        <w:rPr>
          <w:sz w:val="28"/>
          <w:szCs w:val="28"/>
        </w:rPr>
      </w:pPr>
      <w:r w:rsidRPr="00D14EDD">
        <w:rPr>
          <w:sz w:val="28"/>
          <w:szCs w:val="28"/>
        </w:rPr>
        <w:t>Оргкомитет Конкурса принимает решение о вручении специальных призов участникам финального этапа Конкурса. Могут быть учреждены призы общественных организаций, отдельных ведомств и учреждений, физических лиц.</w:t>
      </w:r>
    </w:p>
    <w:p w:rsidR="00CA39D7" w:rsidRPr="00D14EDD" w:rsidRDefault="00CA39D7" w:rsidP="00F015E1">
      <w:pPr>
        <w:numPr>
          <w:ilvl w:val="0"/>
          <w:numId w:val="32"/>
        </w:numPr>
        <w:shd w:val="clear" w:color="auto" w:fill="FFFFFF"/>
        <w:ind w:left="0" w:firstLine="709"/>
        <w:jc w:val="both"/>
        <w:rPr>
          <w:b/>
          <w:sz w:val="28"/>
          <w:szCs w:val="28"/>
        </w:rPr>
      </w:pPr>
      <w:r w:rsidRPr="00D14EDD">
        <w:rPr>
          <w:b/>
          <w:sz w:val="28"/>
          <w:szCs w:val="28"/>
        </w:rPr>
        <w:t>Финансирование Конкурса и этапов конкурса</w:t>
      </w:r>
    </w:p>
    <w:p w:rsidR="00CA39D7" w:rsidRPr="00D14EDD" w:rsidRDefault="00CA39D7" w:rsidP="00F015E1">
      <w:pPr>
        <w:numPr>
          <w:ilvl w:val="1"/>
          <w:numId w:val="32"/>
        </w:numPr>
        <w:shd w:val="clear" w:color="auto" w:fill="FFFFFF"/>
        <w:ind w:left="0" w:firstLine="709"/>
        <w:jc w:val="both"/>
        <w:rPr>
          <w:sz w:val="28"/>
          <w:szCs w:val="28"/>
        </w:rPr>
      </w:pPr>
      <w:r w:rsidRPr="00D14EDD">
        <w:rPr>
          <w:sz w:val="28"/>
          <w:szCs w:val="28"/>
        </w:rPr>
        <w:t>Финансирование регионального этапа конкурса может осуществляться за счет сред</w:t>
      </w:r>
      <w:r w:rsidR="004961C1" w:rsidRPr="00D14EDD">
        <w:rPr>
          <w:sz w:val="28"/>
          <w:szCs w:val="28"/>
        </w:rPr>
        <w:t>ств</w:t>
      </w:r>
      <w:r w:rsidRPr="00D14EDD">
        <w:rPr>
          <w:sz w:val="28"/>
          <w:szCs w:val="28"/>
        </w:rPr>
        <w:t xml:space="preserve"> региональной организации Профсоюза,</w:t>
      </w:r>
      <w:r w:rsidR="004961C1" w:rsidRPr="00D14EDD">
        <w:rPr>
          <w:sz w:val="28"/>
          <w:szCs w:val="28"/>
        </w:rPr>
        <w:t xml:space="preserve"> региональных органов власти,</w:t>
      </w:r>
      <w:r w:rsidRPr="00D14EDD">
        <w:rPr>
          <w:sz w:val="28"/>
          <w:szCs w:val="28"/>
        </w:rPr>
        <w:t xml:space="preserve"> средств первичных профсоюзных организаций</w:t>
      </w:r>
      <w:r w:rsidR="004961C1" w:rsidRPr="00D14EDD">
        <w:rPr>
          <w:sz w:val="28"/>
          <w:szCs w:val="28"/>
        </w:rPr>
        <w:t xml:space="preserve"> студентов (объединенных первичных профсоюзных организаций)</w:t>
      </w:r>
      <w:r w:rsidRPr="00D14EDD">
        <w:rPr>
          <w:sz w:val="28"/>
          <w:szCs w:val="28"/>
        </w:rPr>
        <w:t xml:space="preserve"> и привлеченных средств.</w:t>
      </w:r>
    </w:p>
    <w:p w:rsidR="00CA39D7" w:rsidRPr="00D14EDD" w:rsidRDefault="00CA39D7" w:rsidP="00F015E1">
      <w:pPr>
        <w:numPr>
          <w:ilvl w:val="1"/>
          <w:numId w:val="32"/>
        </w:numPr>
        <w:shd w:val="clear" w:color="auto" w:fill="FFFFFF"/>
        <w:ind w:left="0" w:firstLine="709"/>
        <w:jc w:val="both"/>
        <w:rPr>
          <w:sz w:val="28"/>
          <w:szCs w:val="28"/>
        </w:rPr>
      </w:pPr>
      <w:r w:rsidRPr="00D14EDD">
        <w:rPr>
          <w:sz w:val="28"/>
          <w:szCs w:val="28"/>
        </w:rPr>
        <w:t>Финансирование окружного этапа конкурса может осуществляться з</w:t>
      </w:r>
      <w:r w:rsidR="004961C1" w:rsidRPr="00D14EDD">
        <w:rPr>
          <w:sz w:val="28"/>
          <w:szCs w:val="28"/>
        </w:rPr>
        <w:t>а счет средств Общероссийского П</w:t>
      </w:r>
      <w:r w:rsidRPr="00D14EDD">
        <w:rPr>
          <w:sz w:val="28"/>
          <w:szCs w:val="28"/>
        </w:rPr>
        <w:t>рофсоюза образова</w:t>
      </w:r>
      <w:r w:rsidR="004961C1" w:rsidRPr="00D14EDD">
        <w:rPr>
          <w:sz w:val="28"/>
          <w:szCs w:val="28"/>
        </w:rPr>
        <w:t>ния,</w:t>
      </w:r>
      <w:r w:rsidRPr="00D14EDD">
        <w:rPr>
          <w:sz w:val="28"/>
          <w:szCs w:val="28"/>
        </w:rPr>
        <w:t xml:space="preserve"> региональных организаций Профсоюза,</w:t>
      </w:r>
      <w:r w:rsidR="004961C1" w:rsidRPr="00D14EDD">
        <w:rPr>
          <w:sz w:val="28"/>
          <w:szCs w:val="28"/>
        </w:rPr>
        <w:t xml:space="preserve"> региональных органов власти,</w:t>
      </w:r>
      <w:r w:rsidRPr="00D14EDD">
        <w:rPr>
          <w:sz w:val="28"/>
          <w:szCs w:val="28"/>
        </w:rPr>
        <w:t xml:space="preserve"> средств первичных профсоюзных организаций</w:t>
      </w:r>
      <w:r w:rsidR="004961C1" w:rsidRPr="00D14EDD">
        <w:rPr>
          <w:sz w:val="28"/>
          <w:szCs w:val="28"/>
        </w:rPr>
        <w:t xml:space="preserve"> студентов (объединенных первичных профсоюзных организаций)</w:t>
      </w:r>
      <w:r w:rsidRPr="00D14EDD">
        <w:rPr>
          <w:sz w:val="28"/>
          <w:szCs w:val="28"/>
        </w:rPr>
        <w:t xml:space="preserve"> и привлеченных средств.</w:t>
      </w:r>
    </w:p>
    <w:p w:rsidR="00CA39D7" w:rsidRPr="00D14EDD" w:rsidRDefault="00CA39D7" w:rsidP="00F015E1">
      <w:pPr>
        <w:numPr>
          <w:ilvl w:val="1"/>
          <w:numId w:val="32"/>
        </w:numPr>
        <w:shd w:val="clear" w:color="auto" w:fill="FFFFFF"/>
        <w:ind w:left="0" w:firstLine="709"/>
        <w:jc w:val="both"/>
        <w:rPr>
          <w:sz w:val="28"/>
          <w:szCs w:val="28"/>
        </w:rPr>
      </w:pPr>
      <w:r w:rsidRPr="00D14EDD">
        <w:rPr>
          <w:sz w:val="28"/>
          <w:szCs w:val="28"/>
        </w:rPr>
        <w:t xml:space="preserve">Финансирование финального </w:t>
      </w:r>
      <w:r w:rsidR="00544AA8" w:rsidRPr="00D14EDD">
        <w:rPr>
          <w:sz w:val="28"/>
          <w:szCs w:val="28"/>
        </w:rPr>
        <w:t>этапа конкурса может осуществля</w:t>
      </w:r>
      <w:r w:rsidRPr="00D14EDD">
        <w:rPr>
          <w:sz w:val="28"/>
          <w:szCs w:val="28"/>
        </w:rPr>
        <w:t>т</w:t>
      </w:r>
      <w:r w:rsidR="00544AA8" w:rsidRPr="00D14EDD">
        <w:rPr>
          <w:sz w:val="28"/>
          <w:szCs w:val="28"/>
        </w:rPr>
        <w:t>ь</w:t>
      </w:r>
      <w:r w:rsidRPr="00D14EDD">
        <w:rPr>
          <w:sz w:val="28"/>
          <w:szCs w:val="28"/>
        </w:rPr>
        <w:t xml:space="preserve">ся за счет средств Общероссийского Профсоюза образования, средств образовательных организаций высшего образования в виде организационного взноса, средств </w:t>
      </w:r>
      <w:r w:rsidRPr="00D14EDD">
        <w:rPr>
          <w:sz w:val="28"/>
          <w:szCs w:val="28"/>
        </w:rPr>
        <w:lastRenderedPageBreak/>
        <w:t>первичных профсоюзных организаций в виде организационного взноса и привлеченных средств.</w:t>
      </w:r>
    </w:p>
    <w:p w:rsidR="00D70361" w:rsidRPr="00F015E1" w:rsidRDefault="00613B98" w:rsidP="00F015E1">
      <w:pPr>
        <w:pStyle w:val="a6"/>
        <w:spacing w:after="0"/>
        <w:ind w:firstLine="709"/>
        <w:jc w:val="right"/>
        <w:rPr>
          <w:i/>
          <w:sz w:val="28"/>
          <w:szCs w:val="28"/>
        </w:rPr>
      </w:pPr>
      <w:r w:rsidRPr="00F015E1">
        <w:rPr>
          <w:i/>
          <w:sz w:val="28"/>
          <w:szCs w:val="28"/>
        </w:rPr>
        <w:t>Приложение  1</w:t>
      </w:r>
    </w:p>
    <w:p w:rsidR="00D70361" w:rsidRPr="00F015E1" w:rsidRDefault="00D70361" w:rsidP="00F015E1">
      <w:pPr>
        <w:pStyle w:val="a6"/>
        <w:spacing w:after="0"/>
        <w:jc w:val="right"/>
        <w:rPr>
          <w:i/>
          <w:sz w:val="28"/>
          <w:szCs w:val="28"/>
        </w:rPr>
      </w:pPr>
      <w:r w:rsidRPr="00F015E1">
        <w:rPr>
          <w:i/>
          <w:sz w:val="28"/>
          <w:szCs w:val="28"/>
        </w:rPr>
        <w:t>к Положению</w:t>
      </w:r>
    </w:p>
    <w:p w:rsidR="00D70361" w:rsidRPr="00F015E1" w:rsidRDefault="00D70361" w:rsidP="00F015E1">
      <w:pPr>
        <w:jc w:val="right"/>
        <w:rPr>
          <w:i/>
          <w:sz w:val="28"/>
          <w:szCs w:val="28"/>
        </w:rPr>
      </w:pPr>
      <w:r w:rsidRPr="00F015E1">
        <w:rPr>
          <w:i/>
          <w:sz w:val="28"/>
          <w:szCs w:val="28"/>
        </w:rPr>
        <w:t>о Всероссийском конкурсе</w:t>
      </w:r>
    </w:p>
    <w:p w:rsidR="00D70361" w:rsidRPr="00F015E1" w:rsidRDefault="00D70361" w:rsidP="00F015E1">
      <w:pPr>
        <w:jc w:val="right"/>
        <w:rPr>
          <w:i/>
          <w:sz w:val="28"/>
          <w:szCs w:val="28"/>
        </w:rPr>
      </w:pPr>
      <w:r w:rsidRPr="00F015E1">
        <w:rPr>
          <w:i/>
          <w:sz w:val="28"/>
          <w:szCs w:val="28"/>
        </w:rPr>
        <w:t>«Студенческий лидер»</w:t>
      </w:r>
    </w:p>
    <w:p w:rsidR="00E64AB4" w:rsidRDefault="00E64AB4" w:rsidP="00130D79">
      <w:pPr>
        <w:ind w:hanging="11"/>
        <w:jc w:val="center"/>
        <w:rPr>
          <w:b/>
          <w:sz w:val="28"/>
          <w:szCs w:val="28"/>
        </w:rPr>
      </w:pPr>
    </w:p>
    <w:p w:rsidR="00D70361" w:rsidRPr="00D70361" w:rsidRDefault="00D70361" w:rsidP="00130D79">
      <w:pPr>
        <w:ind w:hanging="11"/>
        <w:jc w:val="center"/>
        <w:rPr>
          <w:b/>
          <w:sz w:val="28"/>
          <w:szCs w:val="28"/>
        </w:rPr>
      </w:pPr>
      <w:r w:rsidRPr="00D70361">
        <w:rPr>
          <w:b/>
          <w:sz w:val="28"/>
          <w:szCs w:val="28"/>
        </w:rPr>
        <w:t>О</w:t>
      </w:r>
      <w:r w:rsidR="00F015E1">
        <w:rPr>
          <w:b/>
          <w:sz w:val="28"/>
          <w:szCs w:val="28"/>
        </w:rPr>
        <w:t>РГКОМИТЕТ</w:t>
      </w:r>
    </w:p>
    <w:p w:rsidR="00D70361" w:rsidRPr="00F015E1" w:rsidRDefault="00D70361" w:rsidP="00130D79">
      <w:pPr>
        <w:ind w:hanging="11"/>
        <w:jc w:val="center"/>
        <w:rPr>
          <w:b/>
          <w:sz w:val="28"/>
          <w:szCs w:val="28"/>
        </w:rPr>
      </w:pPr>
      <w:r w:rsidRPr="00D70361">
        <w:rPr>
          <w:b/>
          <w:sz w:val="28"/>
          <w:szCs w:val="28"/>
        </w:rPr>
        <w:t>Всероссийского конкурса «</w:t>
      </w:r>
      <w:r w:rsidRPr="00F015E1">
        <w:rPr>
          <w:b/>
          <w:sz w:val="28"/>
          <w:szCs w:val="28"/>
        </w:rPr>
        <w:t>Студенческий лидер-201</w:t>
      </w:r>
      <w:r w:rsidR="00D4674F" w:rsidRPr="00F015E1">
        <w:rPr>
          <w:b/>
          <w:sz w:val="28"/>
          <w:szCs w:val="28"/>
        </w:rPr>
        <w:t>6</w:t>
      </w:r>
      <w:r w:rsidRPr="00F015E1">
        <w:rPr>
          <w:b/>
          <w:sz w:val="28"/>
          <w:szCs w:val="28"/>
        </w:rPr>
        <w:t>»</w:t>
      </w:r>
    </w:p>
    <w:p w:rsidR="00130D79" w:rsidRDefault="00130D79" w:rsidP="00CA39D7">
      <w:pPr>
        <w:spacing w:line="360" w:lineRule="auto"/>
        <w:ind w:hanging="14"/>
        <w:jc w:val="center"/>
        <w:rPr>
          <w:b/>
          <w:sz w:val="28"/>
          <w:szCs w:val="28"/>
        </w:rPr>
      </w:pPr>
    </w:p>
    <w:p w:rsidR="00D70361" w:rsidRPr="00F015E1" w:rsidRDefault="00D70361" w:rsidP="00CA39D7">
      <w:pPr>
        <w:spacing w:line="360" w:lineRule="auto"/>
        <w:ind w:hanging="14"/>
        <w:jc w:val="center"/>
        <w:rPr>
          <w:b/>
          <w:sz w:val="28"/>
          <w:szCs w:val="28"/>
        </w:rPr>
      </w:pPr>
      <w:r w:rsidRPr="00F015E1">
        <w:rPr>
          <w:b/>
          <w:sz w:val="28"/>
          <w:szCs w:val="28"/>
        </w:rPr>
        <w:t>Председатель: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83"/>
        <w:gridCol w:w="5103"/>
      </w:tblGrid>
      <w:tr w:rsidR="00D70361" w:rsidRPr="00D70361" w:rsidTr="00E64AB4">
        <w:tc>
          <w:tcPr>
            <w:tcW w:w="4361" w:type="dxa"/>
          </w:tcPr>
          <w:p w:rsidR="00D70361" w:rsidRPr="00130D79" w:rsidRDefault="00D70361" w:rsidP="00CA39D7">
            <w:pPr>
              <w:snapToGrid w:val="0"/>
              <w:spacing w:line="276" w:lineRule="auto"/>
              <w:rPr>
                <w:b/>
                <w:sz w:val="28"/>
                <w:szCs w:val="28"/>
              </w:rPr>
            </w:pPr>
            <w:r w:rsidRPr="00130D79">
              <w:rPr>
                <w:b/>
                <w:sz w:val="28"/>
                <w:szCs w:val="28"/>
              </w:rPr>
              <w:t>Меркулова</w:t>
            </w:r>
          </w:p>
          <w:p w:rsidR="00D70361" w:rsidRPr="00130D79" w:rsidRDefault="00D70361" w:rsidP="00CA39D7">
            <w:pPr>
              <w:snapToGrid w:val="0"/>
              <w:spacing w:line="276" w:lineRule="auto"/>
              <w:rPr>
                <w:b/>
                <w:sz w:val="28"/>
                <w:szCs w:val="28"/>
              </w:rPr>
            </w:pPr>
            <w:r w:rsidRPr="00130D79">
              <w:rPr>
                <w:b/>
                <w:sz w:val="28"/>
                <w:szCs w:val="28"/>
              </w:rPr>
              <w:t>Галина</w:t>
            </w:r>
          </w:p>
          <w:p w:rsidR="00D70361" w:rsidRPr="00D70361" w:rsidRDefault="00D70361" w:rsidP="00CA39D7">
            <w:pPr>
              <w:snapToGrid w:val="0"/>
              <w:spacing w:line="276" w:lineRule="auto"/>
              <w:rPr>
                <w:sz w:val="28"/>
                <w:szCs w:val="28"/>
              </w:rPr>
            </w:pPr>
            <w:r w:rsidRPr="00130D79">
              <w:rPr>
                <w:b/>
                <w:sz w:val="28"/>
                <w:szCs w:val="28"/>
              </w:rPr>
              <w:t>Ивановна</w:t>
            </w:r>
          </w:p>
        </w:tc>
        <w:tc>
          <w:tcPr>
            <w:tcW w:w="283" w:type="dxa"/>
          </w:tcPr>
          <w:p w:rsidR="00D70361" w:rsidRPr="00D70361" w:rsidRDefault="00D70361" w:rsidP="00CA39D7">
            <w:pPr>
              <w:snapToGrid w:val="0"/>
              <w:spacing w:line="360" w:lineRule="auto"/>
              <w:rPr>
                <w:sz w:val="28"/>
                <w:szCs w:val="28"/>
              </w:rPr>
            </w:pPr>
            <w:r w:rsidRPr="00D70361">
              <w:rPr>
                <w:sz w:val="28"/>
                <w:szCs w:val="28"/>
              </w:rPr>
              <w:t>–</w:t>
            </w:r>
          </w:p>
        </w:tc>
        <w:tc>
          <w:tcPr>
            <w:tcW w:w="5103" w:type="dxa"/>
          </w:tcPr>
          <w:p w:rsidR="00D70361" w:rsidRPr="00130D79" w:rsidRDefault="00D70361" w:rsidP="004961C1">
            <w:pPr>
              <w:snapToGrid w:val="0"/>
              <w:spacing w:line="276" w:lineRule="auto"/>
              <w:rPr>
                <w:b/>
                <w:sz w:val="28"/>
                <w:szCs w:val="28"/>
              </w:rPr>
            </w:pPr>
            <w:r w:rsidRPr="00130D79">
              <w:rPr>
                <w:b/>
                <w:sz w:val="28"/>
                <w:szCs w:val="28"/>
              </w:rPr>
              <w:t>Председатель Профсоюза</w:t>
            </w:r>
          </w:p>
        </w:tc>
      </w:tr>
      <w:tr w:rsidR="00D70361" w:rsidRPr="00D70361" w:rsidTr="00E64AB4">
        <w:tc>
          <w:tcPr>
            <w:tcW w:w="9747" w:type="dxa"/>
            <w:gridSpan w:val="3"/>
          </w:tcPr>
          <w:p w:rsidR="00D70361" w:rsidRPr="00F015E1" w:rsidRDefault="00D70361" w:rsidP="00CA39D7">
            <w:pPr>
              <w:snapToGrid w:val="0"/>
              <w:spacing w:line="360" w:lineRule="auto"/>
              <w:jc w:val="center"/>
              <w:rPr>
                <w:b/>
                <w:sz w:val="28"/>
                <w:szCs w:val="28"/>
              </w:rPr>
            </w:pPr>
            <w:r w:rsidRPr="00F015E1">
              <w:rPr>
                <w:b/>
                <w:sz w:val="28"/>
                <w:szCs w:val="28"/>
              </w:rPr>
              <w:t>Члены оргкомитета:</w:t>
            </w:r>
          </w:p>
        </w:tc>
      </w:tr>
      <w:tr w:rsidR="00D70361" w:rsidRPr="00D70361" w:rsidTr="00E64AB4">
        <w:tc>
          <w:tcPr>
            <w:tcW w:w="4361" w:type="dxa"/>
          </w:tcPr>
          <w:p w:rsidR="00D70361" w:rsidRPr="00D70361" w:rsidRDefault="00D70361" w:rsidP="00CA39D7">
            <w:pPr>
              <w:snapToGrid w:val="0"/>
              <w:spacing w:line="276" w:lineRule="auto"/>
              <w:rPr>
                <w:sz w:val="28"/>
                <w:szCs w:val="28"/>
              </w:rPr>
            </w:pPr>
            <w:r w:rsidRPr="00D70361">
              <w:rPr>
                <w:sz w:val="28"/>
                <w:szCs w:val="28"/>
              </w:rPr>
              <w:t>Дудин</w:t>
            </w:r>
          </w:p>
          <w:p w:rsidR="00D70361" w:rsidRPr="00D70361" w:rsidRDefault="00D70361" w:rsidP="00CA39D7">
            <w:pPr>
              <w:snapToGrid w:val="0"/>
              <w:spacing w:line="276" w:lineRule="auto"/>
              <w:rPr>
                <w:sz w:val="28"/>
                <w:szCs w:val="28"/>
              </w:rPr>
            </w:pPr>
            <w:r w:rsidRPr="00D70361">
              <w:rPr>
                <w:sz w:val="28"/>
                <w:szCs w:val="28"/>
              </w:rPr>
              <w:t>Вадим</w:t>
            </w:r>
          </w:p>
          <w:p w:rsidR="00D70361" w:rsidRDefault="00D70361" w:rsidP="00CA39D7">
            <w:pPr>
              <w:snapToGrid w:val="0"/>
              <w:spacing w:line="276" w:lineRule="auto"/>
              <w:rPr>
                <w:sz w:val="28"/>
                <w:szCs w:val="28"/>
              </w:rPr>
            </w:pPr>
            <w:r w:rsidRPr="00D70361">
              <w:rPr>
                <w:sz w:val="28"/>
                <w:szCs w:val="28"/>
              </w:rPr>
              <w:t>Николаевич</w:t>
            </w:r>
          </w:p>
          <w:p w:rsidR="004961C1" w:rsidRPr="00D70361" w:rsidRDefault="004961C1" w:rsidP="00CA39D7">
            <w:pPr>
              <w:snapToGrid w:val="0"/>
              <w:spacing w:line="276" w:lineRule="auto"/>
              <w:rPr>
                <w:sz w:val="28"/>
                <w:szCs w:val="28"/>
              </w:rPr>
            </w:pPr>
          </w:p>
        </w:tc>
        <w:tc>
          <w:tcPr>
            <w:tcW w:w="283" w:type="dxa"/>
          </w:tcPr>
          <w:p w:rsidR="00D70361" w:rsidRPr="00D70361" w:rsidRDefault="00D70361" w:rsidP="00CA39D7">
            <w:pPr>
              <w:snapToGrid w:val="0"/>
              <w:spacing w:line="360" w:lineRule="auto"/>
              <w:rPr>
                <w:sz w:val="28"/>
                <w:szCs w:val="28"/>
              </w:rPr>
            </w:pPr>
            <w:r w:rsidRPr="00D70361">
              <w:rPr>
                <w:sz w:val="28"/>
                <w:szCs w:val="28"/>
              </w:rPr>
              <w:t>-</w:t>
            </w:r>
          </w:p>
          <w:p w:rsidR="00D70361" w:rsidRPr="00D70361" w:rsidRDefault="00D70361" w:rsidP="00CA39D7">
            <w:pPr>
              <w:snapToGrid w:val="0"/>
              <w:spacing w:line="360" w:lineRule="auto"/>
              <w:rPr>
                <w:sz w:val="28"/>
                <w:szCs w:val="28"/>
              </w:rPr>
            </w:pPr>
          </w:p>
        </w:tc>
        <w:tc>
          <w:tcPr>
            <w:tcW w:w="5103" w:type="dxa"/>
          </w:tcPr>
          <w:p w:rsidR="00D70361" w:rsidRPr="00D70361" w:rsidRDefault="004961C1" w:rsidP="004961C1">
            <w:pPr>
              <w:snapToGrid w:val="0"/>
              <w:spacing w:line="276" w:lineRule="auto"/>
              <w:rPr>
                <w:sz w:val="28"/>
                <w:szCs w:val="28"/>
              </w:rPr>
            </w:pPr>
            <w:r>
              <w:rPr>
                <w:sz w:val="28"/>
                <w:szCs w:val="28"/>
              </w:rPr>
              <w:t>з</w:t>
            </w:r>
            <w:r w:rsidR="00D70361" w:rsidRPr="00D70361">
              <w:rPr>
                <w:sz w:val="28"/>
                <w:szCs w:val="28"/>
              </w:rPr>
              <w:t>аместитель Председателя Профсоюза</w:t>
            </w:r>
          </w:p>
        </w:tc>
      </w:tr>
      <w:tr w:rsidR="00D70361" w:rsidRPr="00D70361" w:rsidTr="00E64AB4">
        <w:tc>
          <w:tcPr>
            <w:tcW w:w="4361" w:type="dxa"/>
          </w:tcPr>
          <w:p w:rsidR="00D70361" w:rsidRPr="00D70361" w:rsidRDefault="00D70361" w:rsidP="00CA39D7">
            <w:pPr>
              <w:snapToGrid w:val="0"/>
              <w:spacing w:line="276" w:lineRule="auto"/>
              <w:rPr>
                <w:sz w:val="28"/>
                <w:szCs w:val="28"/>
              </w:rPr>
            </w:pPr>
            <w:r w:rsidRPr="00D70361">
              <w:rPr>
                <w:sz w:val="28"/>
                <w:szCs w:val="28"/>
              </w:rPr>
              <w:t xml:space="preserve">Марченко </w:t>
            </w:r>
          </w:p>
          <w:p w:rsidR="00D70361" w:rsidRPr="00D70361" w:rsidRDefault="00D70361" w:rsidP="00CA39D7">
            <w:pPr>
              <w:snapToGrid w:val="0"/>
              <w:spacing w:line="276" w:lineRule="auto"/>
              <w:rPr>
                <w:sz w:val="28"/>
                <w:szCs w:val="28"/>
              </w:rPr>
            </w:pPr>
            <w:r w:rsidRPr="00D70361">
              <w:rPr>
                <w:sz w:val="28"/>
                <w:szCs w:val="28"/>
              </w:rPr>
              <w:t>Владимир</w:t>
            </w:r>
          </w:p>
          <w:p w:rsidR="00D70361" w:rsidRDefault="00D70361" w:rsidP="00CA39D7">
            <w:pPr>
              <w:snapToGrid w:val="0"/>
              <w:spacing w:line="276" w:lineRule="auto"/>
              <w:rPr>
                <w:sz w:val="28"/>
                <w:szCs w:val="28"/>
              </w:rPr>
            </w:pPr>
            <w:r w:rsidRPr="00D70361">
              <w:rPr>
                <w:sz w:val="28"/>
                <w:szCs w:val="28"/>
              </w:rPr>
              <w:t>Леонидович</w:t>
            </w:r>
          </w:p>
          <w:p w:rsidR="004961C1" w:rsidRPr="00D70361" w:rsidRDefault="004961C1" w:rsidP="00CA39D7">
            <w:pPr>
              <w:snapToGrid w:val="0"/>
              <w:spacing w:line="276" w:lineRule="auto"/>
              <w:rPr>
                <w:sz w:val="28"/>
                <w:szCs w:val="28"/>
              </w:rPr>
            </w:pPr>
          </w:p>
        </w:tc>
        <w:tc>
          <w:tcPr>
            <w:tcW w:w="283" w:type="dxa"/>
          </w:tcPr>
          <w:p w:rsidR="00D70361" w:rsidRPr="00D70361" w:rsidRDefault="00D70361" w:rsidP="00CA39D7">
            <w:pPr>
              <w:snapToGrid w:val="0"/>
              <w:spacing w:line="360" w:lineRule="auto"/>
              <w:rPr>
                <w:sz w:val="28"/>
                <w:szCs w:val="28"/>
              </w:rPr>
            </w:pPr>
            <w:r w:rsidRPr="00D70361">
              <w:rPr>
                <w:sz w:val="28"/>
                <w:szCs w:val="28"/>
              </w:rPr>
              <w:t>–</w:t>
            </w:r>
          </w:p>
        </w:tc>
        <w:tc>
          <w:tcPr>
            <w:tcW w:w="5103" w:type="dxa"/>
          </w:tcPr>
          <w:p w:rsidR="00D70361" w:rsidRPr="00D70361" w:rsidRDefault="004961C1" w:rsidP="004961C1">
            <w:pPr>
              <w:snapToGrid w:val="0"/>
              <w:spacing w:line="276" w:lineRule="auto"/>
              <w:rPr>
                <w:sz w:val="28"/>
                <w:szCs w:val="28"/>
              </w:rPr>
            </w:pPr>
            <w:r>
              <w:rPr>
                <w:sz w:val="28"/>
                <w:szCs w:val="28"/>
              </w:rPr>
              <w:t>п</w:t>
            </w:r>
            <w:r w:rsidR="00D70361" w:rsidRPr="00D70361">
              <w:rPr>
                <w:sz w:val="28"/>
                <w:szCs w:val="28"/>
              </w:rPr>
              <w:t xml:space="preserve">редседатель Студенческого координационного совета </w:t>
            </w:r>
            <w:r w:rsidR="00F015E1">
              <w:rPr>
                <w:sz w:val="28"/>
                <w:szCs w:val="28"/>
              </w:rPr>
              <w:t xml:space="preserve">при ЦС </w:t>
            </w:r>
            <w:r w:rsidR="00D70361" w:rsidRPr="00D70361">
              <w:rPr>
                <w:sz w:val="28"/>
                <w:szCs w:val="28"/>
              </w:rPr>
              <w:t xml:space="preserve">Профсоюза </w:t>
            </w:r>
          </w:p>
        </w:tc>
      </w:tr>
      <w:tr w:rsidR="00D70361" w:rsidRPr="00D70361" w:rsidTr="00E64AB4">
        <w:tc>
          <w:tcPr>
            <w:tcW w:w="4361" w:type="dxa"/>
          </w:tcPr>
          <w:p w:rsidR="00D4674F" w:rsidRPr="00D70361" w:rsidRDefault="00D4674F" w:rsidP="00CA39D7">
            <w:pPr>
              <w:snapToGrid w:val="0"/>
              <w:spacing w:line="276" w:lineRule="auto"/>
              <w:rPr>
                <w:sz w:val="28"/>
                <w:szCs w:val="28"/>
              </w:rPr>
            </w:pPr>
            <w:r w:rsidRPr="00D70361">
              <w:rPr>
                <w:sz w:val="28"/>
                <w:szCs w:val="28"/>
              </w:rPr>
              <w:t>Клёнова</w:t>
            </w:r>
          </w:p>
          <w:p w:rsidR="00D4674F" w:rsidRPr="00D70361" w:rsidRDefault="00D4674F" w:rsidP="00CA39D7">
            <w:pPr>
              <w:snapToGrid w:val="0"/>
              <w:spacing w:line="276" w:lineRule="auto"/>
              <w:rPr>
                <w:sz w:val="28"/>
                <w:szCs w:val="28"/>
              </w:rPr>
            </w:pPr>
            <w:r w:rsidRPr="00D70361">
              <w:rPr>
                <w:sz w:val="28"/>
                <w:szCs w:val="28"/>
              </w:rPr>
              <w:t>Ирина</w:t>
            </w:r>
          </w:p>
          <w:p w:rsidR="00D4674F" w:rsidRPr="00D70361" w:rsidRDefault="00D4674F" w:rsidP="00CA39D7">
            <w:pPr>
              <w:snapToGrid w:val="0"/>
              <w:spacing w:line="276" w:lineRule="auto"/>
              <w:rPr>
                <w:sz w:val="28"/>
                <w:szCs w:val="28"/>
              </w:rPr>
            </w:pPr>
            <w:r w:rsidRPr="00D70361">
              <w:rPr>
                <w:sz w:val="28"/>
                <w:szCs w:val="28"/>
              </w:rPr>
              <w:t>Адольфовна</w:t>
            </w:r>
          </w:p>
          <w:p w:rsidR="00D70361" w:rsidRPr="00D70361" w:rsidRDefault="00D70361" w:rsidP="00CA39D7">
            <w:pPr>
              <w:snapToGrid w:val="0"/>
              <w:spacing w:line="276" w:lineRule="auto"/>
              <w:rPr>
                <w:sz w:val="28"/>
                <w:szCs w:val="28"/>
              </w:rPr>
            </w:pPr>
          </w:p>
        </w:tc>
        <w:tc>
          <w:tcPr>
            <w:tcW w:w="283" w:type="dxa"/>
          </w:tcPr>
          <w:p w:rsidR="00D70361" w:rsidRPr="00D70361" w:rsidRDefault="00D70361" w:rsidP="00CA39D7">
            <w:pPr>
              <w:snapToGrid w:val="0"/>
              <w:spacing w:line="360" w:lineRule="auto"/>
              <w:rPr>
                <w:sz w:val="28"/>
                <w:szCs w:val="28"/>
              </w:rPr>
            </w:pPr>
            <w:r w:rsidRPr="00D70361">
              <w:rPr>
                <w:sz w:val="28"/>
                <w:szCs w:val="28"/>
              </w:rPr>
              <w:t>–</w:t>
            </w:r>
          </w:p>
        </w:tc>
        <w:tc>
          <w:tcPr>
            <w:tcW w:w="5103" w:type="dxa"/>
          </w:tcPr>
          <w:p w:rsidR="00D70361" w:rsidRPr="00D70361" w:rsidRDefault="004961C1" w:rsidP="004961C1">
            <w:pPr>
              <w:snapToGrid w:val="0"/>
              <w:spacing w:line="276" w:lineRule="auto"/>
              <w:rPr>
                <w:sz w:val="28"/>
                <w:szCs w:val="28"/>
              </w:rPr>
            </w:pPr>
            <w:r>
              <w:rPr>
                <w:sz w:val="28"/>
                <w:szCs w:val="28"/>
              </w:rPr>
              <w:t>з</w:t>
            </w:r>
            <w:r w:rsidR="00D70361" w:rsidRPr="00D70361">
              <w:rPr>
                <w:sz w:val="28"/>
                <w:szCs w:val="28"/>
              </w:rPr>
              <w:t>аведующая отделом профессионального образования аппарата Профсоюза</w:t>
            </w:r>
          </w:p>
        </w:tc>
      </w:tr>
      <w:tr w:rsidR="00D70361" w:rsidRPr="00D70361" w:rsidTr="00E64AB4">
        <w:tc>
          <w:tcPr>
            <w:tcW w:w="4361" w:type="dxa"/>
          </w:tcPr>
          <w:p w:rsidR="00D70361" w:rsidRPr="00D70361" w:rsidRDefault="00D70361" w:rsidP="00CA39D7">
            <w:pPr>
              <w:snapToGrid w:val="0"/>
              <w:spacing w:line="276" w:lineRule="auto"/>
              <w:rPr>
                <w:sz w:val="28"/>
                <w:szCs w:val="28"/>
              </w:rPr>
            </w:pPr>
            <w:r w:rsidRPr="00D70361">
              <w:rPr>
                <w:sz w:val="28"/>
                <w:szCs w:val="28"/>
              </w:rPr>
              <w:t>Гильгенберг</w:t>
            </w:r>
          </w:p>
          <w:p w:rsidR="00D70361" w:rsidRPr="00D70361" w:rsidRDefault="00D70361" w:rsidP="00CA39D7">
            <w:pPr>
              <w:snapToGrid w:val="0"/>
              <w:spacing w:line="276" w:lineRule="auto"/>
              <w:rPr>
                <w:sz w:val="28"/>
                <w:szCs w:val="28"/>
              </w:rPr>
            </w:pPr>
            <w:r w:rsidRPr="00D70361">
              <w:rPr>
                <w:sz w:val="28"/>
                <w:szCs w:val="28"/>
              </w:rPr>
              <w:t>Вячеслав</w:t>
            </w:r>
          </w:p>
          <w:p w:rsidR="00D70361" w:rsidRPr="00D70361" w:rsidRDefault="00D70361" w:rsidP="00CA39D7">
            <w:pPr>
              <w:snapToGrid w:val="0"/>
              <w:spacing w:line="276" w:lineRule="auto"/>
              <w:rPr>
                <w:sz w:val="28"/>
                <w:szCs w:val="28"/>
              </w:rPr>
            </w:pPr>
            <w:r w:rsidRPr="00D70361">
              <w:rPr>
                <w:sz w:val="28"/>
                <w:szCs w:val="28"/>
              </w:rPr>
              <w:t>Александрович</w:t>
            </w:r>
          </w:p>
        </w:tc>
        <w:tc>
          <w:tcPr>
            <w:tcW w:w="283" w:type="dxa"/>
          </w:tcPr>
          <w:p w:rsidR="00D70361" w:rsidRPr="00D70361" w:rsidRDefault="00D70361" w:rsidP="00CA39D7">
            <w:pPr>
              <w:snapToGrid w:val="0"/>
              <w:spacing w:line="360" w:lineRule="auto"/>
              <w:rPr>
                <w:sz w:val="28"/>
                <w:szCs w:val="28"/>
              </w:rPr>
            </w:pPr>
            <w:r w:rsidRPr="00D70361">
              <w:rPr>
                <w:sz w:val="28"/>
                <w:szCs w:val="28"/>
              </w:rPr>
              <w:t>-</w:t>
            </w:r>
          </w:p>
        </w:tc>
        <w:tc>
          <w:tcPr>
            <w:tcW w:w="5103" w:type="dxa"/>
          </w:tcPr>
          <w:p w:rsidR="00D70361" w:rsidRDefault="00D70361" w:rsidP="004961C1">
            <w:pPr>
              <w:snapToGrid w:val="0"/>
              <w:spacing w:line="276" w:lineRule="auto"/>
              <w:rPr>
                <w:sz w:val="28"/>
                <w:szCs w:val="28"/>
              </w:rPr>
            </w:pPr>
            <w:r w:rsidRPr="00D70361">
              <w:rPr>
                <w:sz w:val="28"/>
                <w:szCs w:val="28"/>
              </w:rPr>
              <w:t>главный специалист отдела профессионального образования аппарата Профсоюза</w:t>
            </w:r>
          </w:p>
          <w:p w:rsidR="004961C1" w:rsidRPr="00D70361" w:rsidRDefault="004961C1" w:rsidP="004961C1">
            <w:pPr>
              <w:snapToGrid w:val="0"/>
              <w:spacing w:line="276" w:lineRule="auto"/>
              <w:rPr>
                <w:sz w:val="28"/>
                <w:szCs w:val="28"/>
              </w:rPr>
            </w:pPr>
          </w:p>
        </w:tc>
      </w:tr>
      <w:tr w:rsidR="00D70361" w:rsidRPr="00D70361" w:rsidTr="00E64AB4">
        <w:tc>
          <w:tcPr>
            <w:tcW w:w="4361" w:type="dxa"/>
          </w:tcPr>
          <w:p w:rsidR="00D70361" w:rsidRPr="00D70361" w:rsidRDefault="00D70361" w:rsidP="00CA39D7">
            <w:pPr>
              <w:snapToGrid w:val="0"/>
              <w:spacing w:line="276" w:lineRule="auto"/>
              <w:rPr>
                <w:sz w:val="28"/>
                <w:szCs w:val="28"/>
              </w:rPr>
            </w:pPr>
            <w:r w:rsidRPr="00D70361">
              <w:rPr>
                <w:sz w:val="28"/>
                <w:szCs w:val="28"/>
              </w:rPr>
              <w:t>Темнов</w:t>
            </w:r>
          </w:p>
          <w:p w:rsidR="00D70361" w:rsidRPr="00D70361" w:rsidRDefault="00D70361" w:rsidP="00CA39D7">
            <w:pPr>
              <w:snapToGrid w:val="0"/>
              <w:spacing w:line="276" w:lineRule="auto"/>
              <w:rPr>
                <w:sz w:val="28"/>
                <w:szCs w:val="28"/>
              </w:rPr>
            </w:pPr>
            <w:r w:rsidRPr="00D70361">
              <w:rPr>
                <w:sz w:val="28"/>
                <w:szCs w:val="28"/>
              </w:rPr>
              <w:t>Эдуард</w:t>
            </w:r>
          </w:p>
          <w:p w:rsidR="00D70361" w:rsidRPr="00D70361" w:rsidRDefault="00D70361" w:rsidP="00CA39D7">
            <w:pPr>
              <w:snapToGrid w:val="0"/>
              <w:spacing w:line="276" w:lineRule="auto"/>
              <w:rPr>
                <w:sz w:val="28"/>
                <w:szCs w:val="28"/>
              </w:rPr>
            </w:pPr>
            <w:r w:rsidRPr="00D70361">
              <w:rPr>
                <w:sz w:val="28"/>
                <w:szCs w:val="28"/>
              </w:rPr>
              <w:t>Сергеевич</w:t>
            </w:r>
          </w:p>
        </w:tc>
        <w:tc>
          <w:tcPr>
            <w:tcW w:w="283" w:type="dxa"/>
          </w:tcPr>
          <w:p w:rsidR="00D70361" w:rsidRPr="00D70361" w:rsidRDefault="00D70361" w:rsidP="00CA39D7">
            <w:pPr>
              <w:snapToGrid w:val="0"/>
              <w:spacing w:line="360" w:lineRule="auto"/>
              <w:rPr>
                <w:sz w:val="28"/>
                <w:szCs w:val="28"/>
              </w:rPr>
            </w:pPr>
            <w:r w:rsidRPr="00D70361">
              <w:rPr>
                <w:sz w:val="28"/>
                <w:szCs w:val="28"/>
              </w:rPr>
              <w:t>-</w:t>
            </w:r>
          </w:p>
        </w:tc>
        <w:tc>
          <w:tcPr>
            <w:tcW w:w="5103" w:type="dxa"/>
          </w:tcPr>
          <w:p w:rsidR="00D70361" w:rsidRPr="00D70361" w:rsidRDefault="004961C1" w:rsidP="00CA39D7">
            <w:pPr>
              <w:snapToGrid w:val="0"/>
              <w:spacing w:line="276" w:lineRule="auto"/>
              <w:rPr>
                <w:sz w:val="28"/>
                <w:szCs w:val="28"/>
              </w:rPr>
            </w:pPr>
            <w:r>
              <w:rPr>
                <w:sz w:val="28"/>
                <w:szCs w:val="28"/>
              </w:rPr>
              <w:t>з</w:t>
            </w:r>
            <w:r w:rsidR="00D70361" w:rsidRPr="00D70361">
              <w:rPr>
                <w:sz w:val="28"/>
                <w:szCs w:val="28"/>
              </w:rPr>
              <w:t>аместитель председателя Студенческого ко</w:t>
            </w:r>
            <w:r>
              <w:rPr>
                <w:sz w:val="28"/>
                <w:szCs w:val="28"/>
              </w:rPr>
              <w:t>ординационного совета Профсоюза</w:t>
            </w:r>
          </w:p>
          <w:p w:rsidR="00D70361" w:rsidRPr="00D70361" w:rsidRDefault="00D70361" w:rsidP="00CA39D7">
            <w:pPr>
              <w:snapToGrid w:val="0"/>
              <w:spacing w:line="276" w:lineRule="auto"/>
              <w:rPr>
                <w:sz w:val="28"/>
                <w:szCs w:val="28"/>
              </w:rPr>
            </w:pPr>
            <w:r w:rsidRPr="00D70361">
              <w:rPr>
                <w:sz w:val="28"/>
                <w:szCs w:val="28"/>
              </w:rPr>
              <w:t xml:space="preserve"> </w:t>
            </w:r>
          </w:p>
        </w:tc>
      </w:tr>
      <w:tr w:rsidR="00D70361" w:rsidRPr="00D70361" w:rsidTr="00E64AB4">
        <w:tc>
          <w:tcPr>
            <w:tcW w:w="4361" w:type="dxa"/>
          </w:tcPr>
          <w:p w:rsidR="002D5720" w:rsidRPr="00D14EDD" w:rsidRDefault="002D5720" w:rsidP="00CA39D7">
            <w:pPr>
              <w:snapToGrid w:val="0"/>
              <w:spacing w:line="276" w:lineRule="auto"/>
              <w:rPr>
                <w:sz w:val="28"/>
                <w:szCs w:val="28"/>
              </w:rPr>
            </w:pPr>
            <w:r w:rsidRPr="00D14EDD">
              <w:rPr>
                <w:sz w:val="28"/>
                <w:szCs w:val="28"/>
              </w:rPr>
              <w:t xml:space="preserve">Сидоренко </w:t>
            </w:r>
          </w:p>
          <w:p w:rsidR="004961C1" w:rsidRPr="00D14EDD" w:rsidRDefault="002D5720" w:rsidP="00CA39D7">
            <w:pPr>
              <w:snapToGrid w:val="0"/>
              <w:spacing w:line="276" w:lineRule="auto"/>
              <w:rPr>
                <w:sz w:val="28"/>
                <w:szCs w:val="28"/>
              </w:rPr>
            </w:pPr>
            <w:r w:rsidRPr="00D14EDD">
              <w:rPr>
                <w:sz w:val="28"/>
                <w:szCs w:val="28"/>
              </w:rPr>
              <w:t>Екатерина</w:t>
            </w:r>
          </w:p>
          <w:p w:rsidR="00D70361" w:rsidRPr="00D14EDD" w:rsidRDefault="002D5720" w:rsidP="00CA39D7">
            <w:pPr>
              <w:snapToGrid w:val="0"/>
              <w:spacing w:line="276" w:lineRule="auto"/>
              <w:rPr>
                <w:sz w:val="28"/>
                <w:szCs w:val="28"/>
              </w:rPr>
            </w:pPr>
            <w:r w:rsidRPr="00D14EDD">
              <w:rPr>
                <w:sz w:val="28"/>
                <w:szCs w:val="28"/>
              </w:rPr>
              <w:t>Владимировна</w:t>
            </w:r>
          </w:p>
        </w:tc>
        <w:tc>
          <w:tcPr>
            <w:tcW w:w="283" w:type="dxa"/>
          </w:tcPr>
          <w:p w:rsidR="00D70361" w:rsidRPr="00D14EDD" w:rsidRDefault="00D70361" w:rsidP="00CA39D7">
            <w:pPr>
              <w:snapToGrid w:val="0"/>
              <w:spacing w:line="360" w:lineRule="auto"/>
              <w:rPr>
                <w:sz w:val="28"/>
                <w:szCs w:val="28"/>
              </w:rPr>
            </w:pPr>
            <w:r w:rsidRPr="00D14EDD">
              <w:rPr>
                <w:sz w:val="28"/>
                <w:szCs w:val="28"/>
              </w:rPr>
              <w:t>-</w:t>
            </w:r>
          </w:p>
        </w:tc>
        <w:tc>
          <w:tcPr>
            <w:tcW w:w="5103" w:type="dxa"/>
          </w:tcPr>
          <w:p w:rsidR="00D70361" w:rsidRPr="00D14EDD" w:rsidRDefault="004961C1" w:rsidP="00CA39D7">
            <w:pPr>
              <w:snapToGrid w:val="0"/>
              <w:spacing w:line="276" w:lineRule="auto"/>
              <w:rPr>
                <w:sz w:val="28"/>
                <w:szCs w:val="28"/>
              </w:rPr>
            </w:pPr>
            <w:r w:rsidRPr="00D14EDD">
              <w:rPr>
                <w:sz w:val="28"/>
                <w:szCs w:val="28"/>
              </w:rPr>
              <w:t>з</w:t>
            </w:r>
            <w:r w:rsidR="002D5720" w:rsidRPr="00D14EDD">
              <w:rPr>
                <w:sz w:val="28"/>
                <w:szCs w:val="28"/>
              </w:rPr>
              <w:t>аместитель председателя Студенческого ко</w:t>
            </w:r>
            <w:r w:rsidRPr="00D14EDD">
              <w:rPr>
                <w:sz w:val="28"/>
                <w:szCs w:val="28"/>
              </w:rPr>
              <w:t>ординационного совета Профсоюза</w:t>
            </w:r>
          </w:p>
          <w:p w:rsidR="002D5720" w:rsidRPr="00D14EDD" w:rsidRDefault="002D5720" w:rsidP="00CA39D7">
            <w:pPr>
              <w:snapToGrid w:val="0"/>
              <w:spacing w:line="276" w:lineRule="auto"/>
              <w:rPr>
                <w:sz w:val="28"/>
                <w:szCs w:val="28"/>
              </w:rPr>
            </w:pPr>
          </w:p>
        </w:tc>
      </w:tr>
      <w:tr w:rsidR="00D70361" w:rsidRPr="00D70361" w:rsidTr="00E64AB4">
        <w:tc>
          <w:tcPr>
            <w:tcW w:w="4361" w:type="dxa"/>
          </w:tcPr>
          <w:p w:rsidR="00D70361" w:rsidRPr="00D70361" w:rsidRDefault="00D70361" w:rsidP="00CA39D7">
            <w:pPr>
              <w:snapToGrid w:val="0"/>
              <w:spacing w:line="276" w:lineRule="auto"/>
              <w:rPr>
                <w:sz w:val="28"/>
                <w:szCs w:val="28"/>
              </w:rPr>
            </w:pPr>
            <w:r w:rsidRPr="00D70361">
              <w:rPr>
                <w:sz w:val="28"/>
                <w:szCs w:val="28"/>
              </w:rPr>
              <w:lastRenderedPageBreak/>
              <w:t xml:space="preserve">Андрюшечкина </w:t>
            </w:r>
          </w:p>
          <w:p w:rsidR="00D70361" w:rsidRPr="00D70361" w:rsidRDefault="00D70361" w:rsidP="00CA39D7">
            <w:pPr>
              <w:snapToGrid w:val="0"/>
              <w:spacing w:line="276" w:lineRule="auto"/>
              <w:rPr>
                <w:sz w:val="28"/>
                <w:szCs w:val="28"/>
              </w:rPr>
            </w:pPr>
            <w:r w:rsidRPr="00D70361">
              <w:rPr>
                <w:sz w:val="28"/>
                <w:szCs w:val="28"/>
              </w:rPr>
              <w:t>Наталия</w:t>
            </w:r>
          </w:p>
          <w:p w:rsidR="00D70361" w:rsidRDefault="00D70361" w:rsidP="00CA39D7">
            <w:pPr>
              <w:snapToGrid w:val="0"/>
              <w:spacing w:line="276" w:lineRule="auto"/>
              <w:rPr>
                <w:sz w:val="28"/>
                <w:szCs w:val="28"/>
              </w:rPr>
            </w:pPr>
            <w:r w:rsidRPr="00D70361">
              <w:rPr>
                <w:sz w:val="28"/>
                <w:szCs w:val="28"/>
              </w:rPr>
              <w:t>Михайловна</w:t>
            </w:r>
          </w:p>
          <w:p w:rsidR="005E61B0" w:rsidRPr="00D70361" w:rsidRDefault="005E61B0" w:rsidP="00CA39D7">
            <w:pPr>
              <w:snapToGrid w:val="0"/>
              <w:spacing w:line="276" w:lineRule="auto"/>
              <w:rPr>
                <w:sz w:val="28"/>
                <w:szCs w:val="28"/>
              </w:rPr>
            </w:pPr>
          </w:p>
        </w:tc>
        <w:tc>
          <w:tcPr>
            <w:tcW w:w="283" w:type="dxa"/>
          </w:tcPr>
          <w:p w:rsidR="00D70361" w:rsidRPr="00D70361" w:rsidRDefault="00D70361" w:rsidP="00CA39D7">
            <w:pPr>
              <w:snapToGrid w:val="0"/>
              <w:spacing w:line="360" w:lineRule="auto"/>
              <w:rPr>
                <w:sz w:val="28"/>
                <w:szCs w:val="28"/>
              </w:rPr>
            </w:pPr>
            <w:r w:rsidRPr="00D70361">
              <w:rPr>
                <w:sz w:val="28"/>
                <w:szCs w:val="28"/>
              </w:rPr>
              <w:t>-</w:t>
            </w:r>
          </w:p>
        </w:tc>
        <w:tc>
          <w:tcPr>
            <w:tcW w:w="5103" w:type="dxa"/>
          </w:tcPr>
          <w:p w:rsidR="002D5720" w:rsidRPr="00D70361" w:rsidRDefault="004961C1" w:rsidP="005E61B0">
            <w:pPr>
              <w:snapToGrid w:val="0"/>
              <w:spacing w:line="276" w:lineRule="auto"/>
              <w:rPr>
                <w:sz w:val="28"/>
                <w:szCs w:val="28"/>
              </w:rPr>
            </w:pPr>
            <w:r>
              <w:rPr>
                <w:sz w:val="28"/>
                <w:szCs w:val="28"/>
              </w:rPr>
              <w:t>п</w:t>
            </w:r>
            <w:r w:rsidR="00D70361" w:rsidRPr="00D70361">
              <w:rPr>
                <w:sz w:val="28"/>
                <w:szCs w:val="28"/>
              </w:rPr>
              <w:t xml:space="preserve">редседатель СКС </w:t>
            </w:r>
            <w:r w:rsidR="005E61B0">
              <w:rPr>
                <w:sz w:val="28"/>
                <w:szCs w:val="28"/>
              </w:rPr>
              <w:t xml:space="preserve">Профсоюза </w:t>
            </w:r>
            <w:r w:rsidR="00D70361" w:rsidRPr="00D70361">
              <w:rPr>
                <w:sz w:val="28"/>
                <w:szCs w:val="28"/>
              </w:rPr>
              <w:t>в Приволжском федеральном округе</w:t>
            </w:r>
          </w:p>
        </w:tc>
      </w:tr>
      <w:tr w:rsidR="002D5720" w:rsidRPr="00D70361" w:rsidTr="00E64AB4">
        <w:tc>
          <w:tcPr>
            <w:tcW w:w="4361" w:type="dxa"/>
          </w:tcPr>
          <w:p w:rsidR="002D5720" w:rsidRPr="00D14EDD" w:rsidRDefault="002D5720" w:rsidP="00CA39D7">
            <w:pPr>
              <w:snapToGrid w:val="0"/>
              <w:spacing w:line="276" w:lineRule="auto"/>
              <w:rPr>
                <w:sz w:val="28"/>
                <w:szCs w:val="28"/>
              </w:rPr>
            </w:pPr>
            <w:r w:rsidRPr="00D14EDD">
              <w:rPr>
                <w:sz w:val="28"/>
                <w:szCs w:val="28"/>
              </w:rPr>
              <w:t xml:space="preserve">Муртазин </w:t>
            </w:r>
          </w:p>
          <w:p w:rsidR="002D5720" w:rsidRPr="00D14EDD" w:rsidRDefault="002D5720" w:rsidP="00CA39D7">
            <w:pPr>
              <w:snapToGrid w:val="0"/>
              <w:spacing w:line="276" w:lineRule="auto"/>
              <w:rPr>
                <w:sz w:val="28"/>
                <w:szCs w:val="28"/>
              </w:rPr>
            </w:pPr>
            <w:r w:rsidRPr="00D14EDD">
              <w:rPr>
                <w:sz w:val="28"/>
                <w:szCs w:val="28"/>
              </w:rPr>
              <w:t>Рустам</w:t>
            </w:r>
          </w:p>
          <w:p w:rsidR="002D5720" w:rsidRPr="00D14EDD" w:rsidRDefault="002D5720" w:rsidP="00CA39D7">
            <w:pPr>
              <w:snapToGrid w:val="0"/>
              <w:spacing w:line="276" w:lineRule="auto"/>
              <w:rPr>
                <w:sz w:val="28"/>
                <w:szCs w:val="28"/>
              </w:rPr>
            </w:pPr>
            <w:r w:rsidRPr="00D14EDD">
              <w:rPr>
                <w:sz w:val="28"/>
                <w:szCs w:val="28"/>
              </w:rPr>
              <w:t>Ахметрашидович</w:t>
            </w:r>
          </w:p>
        </w:tc>
        <w:tc>
          <w:tcPr>
            <w:tcW w:w="283" w:type="dxa"/>
          </w:tcPr>
          <w:p w:rsidR="002D5720" w:rsidRPr="00D14EDD" w:rsidRDefault="00E64AB4" w:rsidP="00CA39D7">
            <w:pPr>
              <w:snapToGrid w:val="0"/>
              <w:spacing w:line="360" w:lineRule="auto"/>
              <w:rPr>
                <w:sz w:val="28"/>
                <w:szCs w:val="28"/>
              </w:rPr>
            </w:pPr>
            <w:r>
              <w:rPr>
                <w:sz w:val="28"/>
                <w:szCs w:val="28"/>
              </w:rPr>
              <w:t>-</w:t>
            </w:r>
          </w:p>
        </w:tc>
        <w:tc>
          <w:tcPr>
            <w:tcW w:w="5103" w:type="dxa"/>
          </w:tcPr>
          <w:p w:rsidR="002D5720" w:rsidRPr="00D70361" w:rsidRDefault="005E61B0" w:rsidP="005E61B0">
            <w:pPr>
              <w:snapToGrid w:val="0"/>
              <w:spacing w:line="276" w:lineRule="auto"/>
              <w:rPr>
                <w:sz w:val="28"/>
                <w:szCs w:val="28"/>
              </w:rPr>
            </w:pPr>
            <w:r w:rsidRPr="00D14EDD">
              <w:rPr>
                <w:sz w:val="28"/>
                <w:szCs w:val="28"/>
              </w:rPr>
              <w:t>п</w:t>
            </w:r>
            <w:r w:rsidR="002D5720" w:rsidRPr="00D14EDD">
              <w:rPr>
                <w:sz w:val="28"/>
                <w:szCs w:val="28"/>
              </w:rPr>
              <w:t xml:space="preserve">редседатель СКС </w:t>
            </w:r>
            <w:r w:rsidRPr="00D14EDD">
              <w:rPr>
                <w:sz w:val="28"/>
                <w:szCs w:val="28"/>
              </w:rPr>
              <w:t xml:space="preserve">Профсоюза </w:t>
            </w:r>
            <w:r w:rsidR="002D5720" w:rsidRPr="00D14EDD">
              <w:rPr>
                <w:sz w:val="28"/>
                <w:szCs w:val="28"/>
              </w:rPr>
              <w:t>в Уральском федеральном округе</w:t>
            </w:r>
          </w:p>
        </w:tc>
      </w:tr>
      <w:tr w:rsidR="00E64AB4" w:rsidRPr="00D70361" w:rsidTr="00E64AB4">
        <w:tc>
          <w:tcPr>
            <w:tcW w:w="4361" w:type="dxa"/>
          </w:tcPr>
          <w:p w:rsidR="00E64AB4" w:rsidRDefault="00E64AB4" w:rsidP="00CA39D7">
            <w:pPr>
              <w:snapToGrid w:val="0"/>
              <w:spacing w:line="276" w:lineRule="auto"/>
              <w:rPr>
                <w:sz w:val="28"/>
                <w:szCs w:val="28"/>
              </w:rPr>
            </w:pPr>
            <w:r>
              <w:rPr>
                <w:sz w:val="28"/>
                <w:szCs w:val="28"/>
              </w:rPr>
              <w:t xml:space="preserve">Дробязко </w:t>
            </w:r>
          </w:p>
          <w:p w:rsidR="00E64AB4" w:rsidRDefault="00E64AB4" w:rsidP="00CA39D7">
            <w:pPr>
              <w:snapToGrid w:val="0"/>
              <w:spacing w:line="276" w:lineRule="auto"/>
              <w:rPr>
                <w:sz w:val="28"/>
                <w:szCs w:val="28"/>
              </w:rPr>
            </w:pPr>
            <w:r>
              <w:rPr>
                <w:sz w:val="28"/>
                <w:szCs w:val="28"/>
              </w:rPr>
              <w:t>Илья</w:t>
            </w:r>
          </w:p>
          <w:p w:rsidR="00E64AB4" w:rsidRPr="00D14EDD" w:rsidRDefault="00E64AB4" w:rsidP="00CA39D7">
            <w:pPr>
              <w:snapToGrid w:val="0"/>
              <w:spacing w:line="276" w:lineRule="auto"/>
              <w:rPr>
                <w:sz w:val="28"/>
                <w:szCs w:val="28"/>
              </w:rPr>
            </w:pPr>
            <w:r>
              <w:rPr>
                <w:sz w:val="28"/>
                <w:szCs w:val="28"/>
              </w:rPr>
              <w:t>Юрьевич</w:t>
            </w:r>
          </w:p>
        </w:tc>
        <w:tc>
          <w:tcPr>
            <w:tcW w:w="283" w:type="dxa"/>
          </w:tcPr>
          <w:p w:rsidR="00E64AB4" w:rsidRPr="00D14EDD" w:rsidRDefault="00E64AB4" w:rsidP="00CA39D7">
            <w:pPr>
              <w:snapToGrid w:val="0"/>
              <w:spacing w:line="360" w:lineRule="auto"/>
              <w:rPr>
                <w:sz w:val="28"/>
                <w:szCs w:val="28"/>
              </w:rPr>
            </w:pPr>
            <w:r>
              <w:rPr>
                <w:sz w:val="28"/>
                <w:szCs w:val="28"/>
              </w:rPr>
              <w:t xml:space="preserve">- </w:t>
            </w:r>
          </w:p>
        </w:tc>
        <w:tc>
          <w:tcPr>
            <w:tcW w:w="5103" w:type="dxa"/>
          </w:tcPr>
          <w:p w:rsidR="00E64AB4" w:rsidRPr="00D14EDD" w:rsidRDefault="00E64AB4" w:rsidP="005E61B0">
            <w:pPr>
              <w:snapToGrid w:val="0"/>
              <w:spacing w:line="276" w:lineRule="auto"/>
              <w:rPr>
                <w:sz w:val="28"/>
                <w:szCs w:val="28"/>
              </w:rPr>
            </w:pPr>
            <w:r>
              <w:rPr>
                <w:sz w:val="28"/>
                <w:szCs w:val="28"/>
              </w:rPr>
              <w:t>председатель СКС Профсоюза в Южном федеральном округе</w:t>
            </w:r>
          </w:p>
        </w:tc>
      </w:tr>
    </w:tbl>
    <w:p w:rsidR="00E64AB4" w:rsidRDefault="00E64AB4" w:rsidP="00F015E1">
      <w:pPr>
        <w:pStyle w:val="a6"/>
        <w:spacing w:after="0"/>
        <w:jc w:val="right"/>
        <w:rPr>
          <w:i/>
          <w:sz w:val="28"/>
          <w:szCs w:val="28"/>
        </w:rPr>
      </w:pPr>
    </w:p>
    <w:p w:rsidR="00D70361" w:rsidRPr="003804E8" w:rsidRDefault="00D70361" w:rsidP="00F015E1">
      <w:pPr>
        <w:pStyle w:val="a6"/>
        <w:spacing w:after="0"/>
        <w:jc w:val="right"/>
        <w:rPr>
          <w:i/>
          <w:sz w:val="28"/>
          <w:szCs w:val="28"/>
        </w:rPr>
      </w:pPr>
      <w:r w:rsidRPr="003804E8">
        <w:rPr>
          <w:i/>
          <w:sz w:val="28"/>
          <w:szCs w:val="28"/>
        </w:rPr>
        <w:t xml:space="preserve">Приложение 2 </w:t>
      </w:r>
    </w:p>
    <w:p w:rsidR="00D70361" w:rsidRPr="003804E8" w:rsidRDefault="00D70361" w:rsidP="00F015E1">
      <w:pPr>
        <w:pStyle w:val="a6"/>
        <w:spacing w:after="0"/>
        <w:jc w:val="right"/>
        <w:rPr>
          <w:i/>
          <w:sz w:val="28"/>
          <w:szCs w:val="28"/>
        </w:rPr>
      </w:pPr>
      <w:r w:rsidRPr="003804E8">
        <w:rPr>
          <w:i/>
          <w:sz w:val="28"/>
          <w:szCs w:val="28"/>
        </w:rPr>
        <w:t>к Положению</w:t>
      </w:r>
    </w:p>
    <w:p w:rsidR="00D70361" w:rsidRPr="003804E8" w:rsidRDefault="00D70361" w:rsidP="00F015E1">
      <w:pPr>
        <w:jc w:val="right"/>
        <w:rPr>
          <w:i/>
          <w:sz w:val="28"/>
          <w:szCs w:val="28"/>
        </w:rPr>
      </w:pPr>
      <w:r w:rsidRPr="003804E8">
        <w:rPr>
          <w:i/>
          <w:sz w:val="28"/>
          <w:szCs w:val="28"/>
        </w:rPr>
        <w:t>о Всероссийском конкурсе</w:t>
      </w:r>
    </w:p>
    <w:p w:rsidR="00D70361" w:rsidRPr="003804E8" w:rsidRDefault="00D70361" w:rsidP="00F015E1">
      <w:pPr>
        <w:jc w:val="right"/>
        <w:rPr>
          <w:i/>
          <w:sz w:val="28"/>
          <w:szCs w:val="28"/>
        </w:rPr>
      </w:pPr>
      <w:r w:rsidRPr="003804E8">
        <w:rPr>
          <w:i/>
          <w:sz w:val="28"/>
          <w:szCs w:val="28"/>
        </w:rPr>
        <w:t>«Студенческий лидер»</w:t>
      </w:r>
    </w:p>
    <w:p w:rsidR="00E64AB4" w:rsidRDefault="00E64AB4" w:rsidP="00130D79">
      <w:pPr>
        <w:pStyle w:val="ac"/>
        <w:jc w:val="center"/>
        <w:rPr>
          <w:rFonts w:ascii="Times New Roman" w:hAnsi="Times New Roman"/>
          <w:b/>
          <w:sz w:val="28"/>
          <w:szCs w:val="28"/>
        </w:rPr>
      </w:pPr>
    </w:p>
    <w:p w:rsidR="00D70361" w:rsidRPr="00D70361" w:rsidRDefault="00D70361" w:rsidP="00130D79">
      <w:pPr>
        <w:pStyle w:val="ac"/>
        <w:jc w:val="center"/>
        <w:rPr>
          <w:rFonts w:ascii="Times New Roman" w:hAnsi="Times New Roman"/>
          <w:b/>
          <w:sz w:val="28"/>
          <w:szCs w:val="28"/>
        </w:rPr>
      </w:pPr>
      <w:r w:rsidRPr="00D70361">
        <w:rPr>
          <w:rFonts w:ascii="Times New Roman" w:hAnsi="Times New Roman"/>
          <w:b/>
          <w:sz w:val="28"/>
          <w:szCs w:val="28"/>
        </w:rPr>
        <w:t>Примерное положение</w:t>
      </w:r>
    </w:p>
    <w:p w:rsidR="00D70361" w:rsidRPr="00D70361" w:rsidRDefault="00D70361" w:rsidP="00130D79">
      <w:pPr>
        <w:pStyle w:val="ac"/>
        <w:jc w:val="center"/>
        <w:rPr>
          <w:rFonts w:ascii="Times New Roman" w:hAnsi="Times New Roman"/>
          <w:b/>
          <w:sz w:val="28"/>
          <w:szCs w:val="28"/>
        </w:rPr>
      </w:pPr>
      <w:r w:rsidRPr="00D70361">
        <w:rPr>
          <w:rFonts w:ascii="Times New Roman" w:hAnsi="Times New Roman"/>
          <w:b/>
          <w:sz w:val="28"/>
          <w:szCs w:val="28"/>
        </w:rPr>
        <w:t>об окружном этапе Всероссийского конкурса</w:t>
      </w:r>
    </w:p>
    <w:p w:rsidR="00D70361" w:rsidRPr="00D70361" w:rsidRDefault="00D70361" w:rsidP="00130D79">
      <w:pPr>
        <w:pStyle w:val="ac"/>
        <w:jc w:val="center"/>
        <w:rPr>
          <w:rFonts w:ascii="Times New Roman" w:hAnsi="Times New Roman"/>
          <w:b/>
          <w:sz w:val="28"/>
          <w:szCs w:val="28"/>
        </w:rPr>
      </w:pPr>
      <w:r w:rsidRPr="00D70361">
        <w:rPr>
          <w:rFonts w:ascii="Times New Roman" w:hAnsi="Times New Roman"/>
          <w:b/>
          <w:sz w:val="28"/>
          <w:szCs w:val="28"/>
        </w:rPr>
        <w:t>«Студенческий лидер»</w:t>
      </w:r>
    </w:p>
    <w:p w:rsidR="00D70361" w:rsidRPr="00D70361" w:rsidRDefault="00D70361" w:rsidP="00CA39D7">
      <w:pPr>
        <w:pStyle w:val="ac"/>
        <w:spacing w:line="276" w:lineRule="auto"/>
        <w:jc w:val="center"/>
        <w:rPr>
          <w:rFonts w:ascii="Times New Roman" w:hAnsi="Times New Roman"/>
          <w:b/>
          <w:sz w:val="28"/>
          <w:szCs w:val="28"/>
        </w:rPr>
      </w:pPr>
    </w:p>
    <w:p w:rsidR="00D70361" w:rsidRPr="00D70361" w:rsidRDefault="00D70361" w:rsidP="00CA39D7">
      <w:pPr>
        <w:pStyle w:val="ac"/>
        <w:numPr>
          <w:ilvl w:val="0"/>
          <w:numId w:val="30"/>
        </w:numPr>
        <w:spacing w:line="276" w:lineRule="auto"/>
        <w:jc w:val="center"/>
        <w:rPr>
          <w:rFonts w:ascii="Times New Roman" w:hAnsi="Times New Roman"/>
          <w:b/>
          <w:bCs/>
          <w:sz w:val="28"/>
          <w:szCs w:val="28"/>
        </w:rPr>
      </w:pPr>
      <w:r w:rsidRPr="00D70361">
        <w:rPr>
          <w:rFonts w:ascii="Times New Roman" w:hAnsi="Times New Roman"/>
          <w:b/>
          <w:bCs/>
          <w:sz w:val="28"/>
          <w:szCs w:val="28"/>
        </w:rPr>
        <w:t>Общие положения</w:t>
      </w:r>
    </w:p>
    <w:p w:rsidR="00D70361" w:rsidRPr="00007B54"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 xml:space="preserve">1.1. </w:t>
      </w:r>
      <w:r w:rsidRPr="00007B54">
        <w:rPr>
          <w:rFonts w:ascii="Times New Roman" w:hAnsi="Times New Roman"/>
          <w:sz w:val="28"/>
          <w:szCs w:val="28"/>
        </w:rPr>
        <w:t>Окружной этап является вторым этапом Всероссийского конкурса «Студенческий лидер».</w:t>
      </w:r>
    </w:p>
    <w:p w:rsidR="00D70361" w:rsidRPr="00007B54" w:rsidRDefault="00D70361" w:rsidP="003804E8">
      <w:pPr>
        <w:pStyle w:val="ac"/>
        <w:ind w:firstLine="709"/>
        <w:jc w:val="both"/>
        <w:rPr>
          <w:rFonts w:ascii="Times New Roman" w:hAnsi="Times New Roman"/>
          <w:sz w:val="28"/>
          <w:szCs w:val="28"/>
        </w:rPr>
      </w:pPr>
      <w:r w:rsidRPr="00007B54">
        <w:rPr>
          <w:rFonts w:ascii="Times New Roman" w:hAnsi="Times New Roman"/>
          <w:sz w:val="28"/>
          <w:szCs w:val="28"/>
        </w:rPr>
        <w:t>1.2. Конкурс организуется силами окружных оргкомитетов и проводится одной (несколькими) региональными организациями Профсоюза совместно с СКС Профсоюза в федеральном округе при поддержке «базовой» региональной организации Профсоюза в федеральном округе. Для федеральных округов возможно проведение объединённого окружного этапа</w:t>
      </w:r>
      <w:r w:rsidR="002D5720" w:rsidRPr="00007B54">
        <w:rPr>
          <w:rFonts w:ascii="Times New Roman" w:hAnsi="Times New Roman"/>
          <w:sz w:val="28"/>
          <w:szCs w:val="28"/>
        </w:rPr>
        <w:t xml:space="preserve"> по согласованию с организационным комитетом финального этапа Конкурса</w:t>
      </w:r>
      <w:r w:rsidRPr="00007B54">
        <w:rPr>
          <w:rFonts w:ascii="Times New Roman" w:hAnsi="Times New Roman"/>
          <w:sz w:val="28"/>
          <w:szCs w:val="28"/>
        </w:rPr>
        <w:t>.</w:t>
      </w:r>
    </w:p>
    <w:p w:rsidR="00D70361" w:rsidRPr="00007B54" w:rsidRDefault="00D70361" w:rsidP="003804E8">
      <w:pPr>
        <w:pStyle w:val="ac"/>
        <w:ind w:firstLine="709"/>
        <w:jc w:val="both"/>
        <w:rPr>
          <w:rFonts w:ascii="Times New Roman" w:hAnsi="Times New Roman"/>
          <w:sz w:val="28"/>
          <w:szCs w:val="28"/>
        </w:rPr>
      </w:pPr>
      <w:r w:rsidRPr="00007B54">
        <w:rPr>
          <w:rFonts w:ascii="Times New Roman" w:hAnsi="Times New Roman"/>
          <w:sz w:val="28"/>
          <w:szCs w:val="28"/>
        </w:rPr>
        <w:t xml:space="preserve">1.3. Сроки проведения Конкурса – </w:t>
      </w:r>
      <w:r w:rsidR="002E47CC">
        <w:rPr>
          <w:rFonts w:ascii="Times New Roman" w:hAnsi="Times New Roman"/>
          <w:sz w:val="28"/>
          <w:szCs w:val="28"/>
        </w:rPr>
        <w:t>май</w:t>
      </w:r>
      <w:r w:rsidRPr="00007B54">
        <w:rPr>
          <w:rFonts w:ascii="Times New Roman" w:hAnsi="Times New Roman"/>
          <w:sz w:val="28"/>
          <w:szCs w:val="28"/>
        </w:rPr>
        <w:t xml:space="preserve"> – июль т.г., по согласованию с организационным комитетом Всероссийского конкурса «Студенческий лидер».</w:t>
      </w:r>
    </w:p>
    <w:p w:rsidR="00D70361" w:rsidRPr="00007B54" w:rsidRDefault="00D70361" w:rsidP="003804E8">
      <w:pPr>
        <w:pStyle w:val="ac"/>
        <w:numPr>
          <w:ilvl w:val="0"/>
          <w:numId w:val="30"/>
        </w:numPr>
        <w:ind w:left="0" w:firstLine="709"/>
        <w:jc w:val="both"/>
        <w:rPr>
          <w:rFonts w:ascii="Times New Roman" w:hAnsi="Times New Roman"/>
          <w:b/>
          <w:sz w:val="28"/>
          <w:szCs w:val="28"/>
        </w:rPr>
      </w:pPr>
      <w:r w:rsidRPr="00007B54">
        <w:rPr>
          <w:rFonts w:ascii="Times New Roman" w:hAnsi="Times New Roman"/>
          <w:b/>
          <w:sz w:val="28"/>
          <w:szCs w:val="28"/>
        </w:rPr>
        <w:t>Оргкомитет Конкурса</w:t>
      </w:r>
    </w:p>
    <w:p w:rsidR="00D70361" w:rsidRPr="00007B54" w:rsidRDefault="00D70361" w:rsidP="003804E8">
      <w:pPr>
        <w:pStyle w:val="ac"/>
        <w:ind w:firstLine="709"/>
        <w:jc w:val="both"/>
        <w:rPr>
          <w:rFonts w:ascii="Times New Roman" w:hAnsi="Times New Roman"/>
          <w:sz w:val="28"/>
          <w:szCs w:val="28"/>
        </w:rPr>
      </w:pPr>
      <w:r w:rsidRPr="00007B54">
        <w:rPr>
          <w:rFonts w:ascii="Times New Roman" w:hAnsi="Times New Roman"/>
          <w:sz w:val="28"/>
          <w:szCs w:val="28"/>
        </w:rPr>
        <w:t>2.1. Для подготовки и проведения окружного этапа Конкурса формируется Оргкомитет окружного этапа.</w:t>
      </w:r>
    </w:p>
    <w:p w:rsidR="00D70361" w:rsidRPr="00D70361" w:rsidRDefault="00D70361" w:rsidP="003804E8">
      <w:pPr>
        <w:pStyle w:val="ac"/>
        <w:ind w:firstLine="709"/>
        <w:jc w:val="both"/>
        <w:rPr>
          <w:rFonts w:ascii="Times New Roman" w:hAnsi="Times New Roman"/>
          <w:sz w:val="28"/>
          <w:szCs w:val="28"/>
        </w:rPr>
      </w:pPr>
      <w:r w:rsidRPr="00007B54">
        <w:rPr>
          <w:rFonts w:ascii="Times New Roman" w:hAnsi="Times New Roman"/>
          <w:sz w:val="28"/>
          <w:szCs w:val="28"/>
        </w:rPr>
        <w:t xml:space="preserve">2.2. В состав Оргкомитета входят председатель «базовой» региональной организации Профсоюза, члены Студенческого координационного совета Профсоюза в федеральном округе, представители органов государственной власти и местного самоуправления, образовательных организаций высшего образования, </w:t>
      </w:r>
      <w:r w:rsidR="002D5720" w:rsidRPr="00007B54">
        <w:rPr>
          <w:rFonts w:ascii="Times New Roman" w:hAnsi="Times New Roman"/>
          <w:sz w:val="28"/>
          <w:szCs w:val="28"/>
        </w:rPr>
        <w:t>студенческих и объединенных</w:t>
      </w:r>
      <w:r w:rsidR="00D14EDD">
        <w:rPr>
          <w:rFonts w:ascii="Times New Roman" w:hAnsi="Times New Roman"/>
          <w:sz w:val="28"/>
          <w:szCs w:val="28"/>
        </w:rPr>
        <w:t xml:space="preserve"> первичных профсоюзных</w:t>
      </w:r>
      <w:r w:rsidR="002D5720" w:rsidRPr="00007B54">
        <w:rPr>
          <w:rFonts w:ascii="Times New Roman" w:hAnsi="Times New Roman"/>
          <w:sz w:val="28"/>
          <w:szCs w:val="28"/>
        </w:rPr>
        <w:t xml:space="preserve"> </w:t>
      </w:r>
      <w:r w:rsidR="00D14EDD">
        <w:rPr>
          <w:rFonts w:ascii="Times New Roman" w:hAnsi="Times New Roman"/>
          <w:sz w:val="28"/>
          <w:szCs w:val="28"/>
        </w:rPr>
        <w:t>организаций.</w:t>
      </w:r>
    </w:p>
    <w:p w:rsidR="00D70361" w:rsidRPr="00D70361"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 xml:space="preserve">2.3. Сопредседателями оргкомитета </w:t>
      </w:r>
      <w:r w:rsidRPr="00D70361">
        <w:rPr>
          <w:rFonts w:ascii="Times New Roman" w:hAnsi="Times New Roman"/>
          <w:color w:val="000000"/>
          <w:spacing w:val="-2"/>
          <w:sz w:val="28"/>
          <w:szCs w:val="28"/>
        </w:rPr>
        <w:t xml:space="preserve">окружного этапа </w:t>
      </w:r>
      <w:r w:rsidRPr="00D70361">
        <w:rPr>
          <w:rFonts w:ascii="Times New Roman" w:hAnsi="Times New Roman"/>
          <w:sz w:val="28"/>
          <w:szCs w:val="28"/>
        </w:rPr>
        <w:t>являются:</w:t>
      </w:r>
    </w:p>
    <w:p w:rsidR="00D70361" w:rsidRPr="00D70361" w:rsidRDefault="00D70361" w:rsidP="003804E8">
      <w:pPr>
        <w:pStyle w:val="ac"/>
        <w:ind w:firstLine="709"/>
        <w:jc w:val="both"/>
        <w:rPr>
          <w:rFonts w:ascii="Times New Roman" w:hAnsi="Times New Roman"/>
          <w:color w:val="000000"/>
          <w:spacing w:val="-2"/>
          <w:sz w:val="28"/>
          <w:szCs w:val="28"/>
        </w:rPr>
      </w:pPr>
      <w:r w:rsidRPr="00D70361">
        <w:rPr>
          <w:rFonts w:ascii="Times New Roman" w:hAnsi="Times New Roman"/>
          <w:color w:val="000000"/>
          <w:spacing w:val="-2"/>
          <w:sz w:val="28"/>
          <w:szCs w:val="28"/>
        </w:rPr>
        <w:tab/>
        <w:t>– руководитель региональной организации Профсоюза, на территории которой проводится окружной этап Конкурса;</w:t>
      </w:r>
    </w:p>
    <w:p w:rsidR="00D70361" w:rsidRPr="00D70361" w:rsidRDefault="00D70361" w:rsidP="003804E8">
      <w:pPr>
        <w:pStyle w:val="ac"/>
        <w:ind w:firstLine="709"/>
        <w:jc w:val="both"/>
        <w:rPr>
          <w:rFonts w:ascii="Times New Roman" w:hAnsi="Times New Roman"/>
          <w:color w:val="000000"/>
          <w:spacing w:val="-2"/>
          <w:sz w:val="28"/>
          <w:szCs w:val="28"/>
        </w:rPr>
      </w:pPr>
      <w:r w:rsidRPr="00D70361">
        <w:rPr>
          <w:rFonts w:ascii="Times New Roman" w:hAnsi="Times New Roman"/>
          <w:color w:val="000000"/>
          <w:spacing w:val="-2"/>
          <w:sz w:val="28"/>
          <w:szCs w:val="28"/>
        </w:rPr>
        <w:tab/>
        <w:t>– председатель СКС Профсоюза в федеральном округе;</w:t>
      </w:r>
    </w:p>
    <w:p w:rsidR="00D70361" w:rsidRPr="00D70361"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lastRenderedPageBreak/>
        <w:t>2.4. Оргкомитет:</w:t>
      </w:r>
    </w:p>
    <w:p w:rsidR="00D70361" w:rsidRPr="00D70361" w:rsidRDefault="005E61B0" w:rsidP="003804E8">
      <w:pPr>
        <w:pStyle w:val="ac"/>
        <w:ind w:firstLine="709"/>
        <w:jc w:val="both"/>
        <w:rPr>
          <w:rFonts w:ascii="Times New Roman" w:hAnsi="Times New Roman"/>
          <w:sz w:val="28"/>
          <w:szCs w:val="28"/>
        </w:rPr>
      </w:pPr>
      <w:r>
        <w:rPr>
          <w:rFonts w:ascii="Times New Roman" w:hAnsi="Times New Roman"/>
          <w:sz w:val="28"/>
          <w:szCs w:val="28"/>
        </w:rPr>
        <w:tab/>
      </w:r>
      <w:r w:rsidR="00D70361" w:rsidRPr="00D70361">
        <w:rPr>
          <w:rFonts w:ascii="Times New Roman" w:hAnsi="Times New Roman"/>
          <w:sz w:val="28"/>
          <w:szCs w:val="28"/>
        </w:rPr>
        <w:t xml:space="preserve">- направляет в региональные организации Профсоюза и студенческие (объединенные) </w:t>
      </w:r>
      <w:r w:rsidR="00D14EDD">
        <w:rPr>
          <w:rFonts w:ascii="Times New Roman" w:hAnsi="Times New Roman"/>
          <w:sz w:val="28"/>
          <w:szCs w:val="28"/>
        </w:rPr>
        <w:t xml:space="preserve">первичные </w:t>
      </w:r>
      <w:r w:rsidR="00D70361" w:rsidRPr="00D70361">
        <w:rPr>
          <w:rFonts w:ascii="Times New Roman" w:hAnsi="Times New Roman"/>
          <w:sz w:val="28"/>
          <w:szCs w:val="28"/>
        </w:rPr>
        <w:t>профсоюзные организации настоящее Положение;</w:t>
      </w:r>
    </w:p>
    <w:p w:rsidR="00D70361" w:rsidRPr="00D70361"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ab/>
        <w:t>- принимает от региональных организаций Профсоюза материалы на участие в окружном этапе Конкурса;</w:t>
      </w:r>
    </w:p>
    <w:p w:rsidR="00D70361" w:rsidRPr="00D70361"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ab/>
        <w:t>- утверждает план подготовки окружного этапа Конкурса;</w:t>
      </w:r>
    </w:p>
    <w:p w:rsidR="00D70361" w:rsidRPr="00D70361"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ab/>
        <w:t>- определяет сроки и место проведения окружного этапа Конкурса;</w:t>
      </w:r>
    </w:p>
    <w:p w:rsidR="00D70361" w:rsidRPr="00D70361"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ab/>
        <w:t>- определяет содержание конкурсных заданий, вырабатывает критерии оценки конкурсантов окружного этапа Конкурса и порядок подведения итогов окружного этапа Конкурса;</w:t>
      </w:r>
    </w:p>
    <w:p w:rsidR="00D70361" w:rsidRPr="00D70361"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ab/>
        <w:t>- формирует жюри окружного этапа Конкурса и согласовывает его состав с оргкомитетом Всероссийского Конкурса;</w:t>
      </w:r>
    </w:p>
    <w:p w:rsidR="00D70361" w:rsidRPr="00D70361"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ab/>
        <w:t>- организует проведение конкурсных мероприятий;</w:t>
      </w:r>
    </w:p>
    <w:p w:rsidR="00D70361" w:rsidRPr="00D70361"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ab/>
        <w:t>- формирует заявку на участие победителей окружного этапа в финальном этапе Конкурса.</w:t>
      </w:r>
    </w:p>
    <w:p w:rsidR="00D70361" w:rsidRPr="00D70361" w:rsidRDefault="00D70361" w:rsidP="003804E8">
      <w:pPr>
        <w:pStyle w:val="ac"/>
        <w:numPr>
          <w:ilvl w:val="0"/>
          <w:numId w:val="30"/>
        </w:numPr>
        <w:ind w:left="0" w:firstLine="709"/>
        <w:jc w:val="both"/>
        <w:rPr>
          <w:rFonts w:ascii="Times New Roman" w:hAnsi="Times New Roman"/>
          <w:b/>
          <w:sz w:val="28"/>
          <w:szCs w:val="28"/>
        </w:rPr>
      </w:pPr>
      <w:r w:rsidRPr="00D70361">
        <w:rPr>
          <w:rFonts w:ascii="Times New Roman" w:hAnsi="Times New Roman"/>
          <w:b/>
          <w:sz w:val="28"/>
          <w:szCs w:val="28"/>
        </w:rPr>
        <w:t>Порядок выдвижения кандидатов</w:t>
      </w:r>
    </w:p>
    <w:p w:rsidR="00D70361" w:rsidRPr="00007B54"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 xml:space="preserve">3.1. </w:t>
      </w:r>
      <w:r w:rsidRPr="00007B54">
        <w:rPr>
          <w:rFonts w:ascii="Times New Roman" w:hAnsi="Times New Roman"/>
          <w:sz w:val="28"/>
          <w:szCs w:val="28"/>
        </w:rPr>
        <w:t>Выдвижение кандидатов для участия в окружном этапе Конкурса осуществляется региональными организациями Профсоюза совместно с их Студенческими координационными советами (ассоциациями, советами председателей) по результатам региональных конкурсов.</w:t>
      </w:r>
    </w:p>
    <w:p w:rsidR="00D70361" w:rsidRPr="00007B54" w:rsidRDefault="00D70361" w:rsidP="003804E8">
      <w:pPr>
        <w:pStyle w:val="ac"/>
        <w:ind w:firstLine="709"/>
        <w:jc w:val="both"/>
        <w:rPr>
          <w:rFonts w:ascii="Times New Roman" w:hAnsi="Times New Roman"/>
          <w:sz w:val="28"/>
          <w:szCs w:val="28"/>
        </w:rPr>
      </w:pPr>
      <w:r w:rsidRPr="00007B54">
        <w:rPr>
          <w:rFonts w:ascii="Times New Roman" w:hAnsi="Times New Roman"/>
          <w:sz w:val="28"/>
          <w:szCs w:val="28"/>
        </w:rPr>
        <w:t>3.2. Рекомендуемое количество участников окружного этапа не менее 5-ти человек, список участников формируется на основании протоколов жюри региональных этапов.</w:t>
      </w:r>
    </w:p>
    <w:p w:rsidR="00D70361" w:rsidRPr="00007B54" w:rsidRDefault="00D70361" w:rsidP="003804E8">
      <w:pPr>
        <w:pStyle w:val="ac"/>
        <w:ind w:firstLine="709"/>
        <w:jc w:val="both"/>
        <w:rPr>
          <w:rFonts w:ascii="Times New Roman" w:hAnsi="Times New Roman"/>
          <w:sz w:val="28"/>
          <w:szCs w:val="28"/>
        </w:rPr>
      </w:pPr>
      <w:r w:rsidRPr="00007B54">
        <w:rPr>
          <w:rFonts w:ascii="Times New Roman" w:hAnsi="Times New Roman"/>
          <w:sz w:val="28"/>
          <w:szCs w:val="28"/>
        </w:rPr>
        <w:t xml:space="preserve">3.3. В окружном этапе Конкурса могут принять участие председатели, заместители председателей первичных студенческих (объединенных) профсоюзных организаций, действующих в образовательных </w:t>
      </w:r>
      <w:r w:rsidR="002D5720" w:rsidRPr="00007B54">
        <w:rPr>
          <w:rFonts w:ascii="Times New Roman" w:hAnsi="Times New Roman"/>
          <w:sz w:val="28"/>
          <w:szCs w:val="28"/>
        </w:rPr>
        <w:t>организациях</w:t>
      </w:r>
      <w:r w:rsidRPr="00007B54">
        <w:rPr>
          <w:rFonts w:ascii="Times New Roman" w:hAnsi="Times New Roman"/>
          <w:sz w:val="28"/>
          <w:szCs w:val="28"/>
        </w:rPr>
        <w:t xml:space="preserve"> высшего образования, находящихся в ведении Министерства образования и науки Р</w:t>
      </w:r>
      <w:r w:rsidR="005E61B0" w:rsidRPr="00007B54">
        <w:rPr>
          <w:rFonts w:ascii="Times New Roman" w:hAnsi="Times New Roman"/>
          <w:sz w:val="28"/>
          <w:szCs w:val="28"/>
        </w:rPr>
        <w:t xml:space="preserve">оссийской </w:t>
      </w:r>
      <w:r w:rsidRPr="00007B54">
        <w:rPr>
          <w:rFonts w:ascii="Times New Roman" w:hAnsi="Times New Roman"/>
          <w:sz w:val="28"/>
          <w:szCs w:val="28"/>
        </w:rPr>
        <w:t>Ф</w:t>
      </w:r>
      <w:r w:rsidR="005E61B0" w:rsidRPr="00007B54">
        <w:rPr>
          <w:rFonts w:ascii="Times New Roman" w:hAnsi="Times New Roman"/>
          <w:sz w:val="28"/>
          <w:szCs w:val="28"/>
        </w:rPr>
        <w:t>едерации</w:t>
      </w:r>
      <w:r w:rsidRPr="00007B54">
        <w:rPr>
          <w:rFonts w:ascii="Times New Roman" w:hAnsi="Times New Roman"/>
          <w:sz w:val="28"/>
          <w:szCs w:val="28"/>
        </w:rPr>
        <w:t xml:space="preserve">, осуществляющие свою деятельность, как на штатной основе, так и на общественных началах. Возраст участника конкурса </w:t>
      </w:r>
      <w:r w:rsidR="003E4A25" w:rsidRPr="00007B54">
        <w:rPr>
          <w:rFonts w:ascii="Times New Roman" w:hAnsi="Times New Roman"/>
          <w:sz w:val="28"/>
          <w:szCs w:val="28"/>
        </w:rPr>
        <w:t xml:space="preserve">на момент проведения мероприятия </w:t>
      </w:r>
      <w:r w:rsidRPr="00007B54">
        <w:rPr>
          <w:rFonts w:ascii="Times New Roman" w:hAnsi="Times New Roman"/>
          <w:sz w:val="28"/>
          <w:szCs w:val="28"/>
        </w:rPr>
        <w:t>не должен превышать 35 лет.</w:t>
      </w:r>
    </w:p>
    <w:p w:rsidR="00D70361" w:rsidRPr="00D70361" w:rsidRDefault="00D70361" w:rsidP="003804E8">
      <w:pPr>
        <w:pStyle w:val="ac"/>
        <w:ind w:firstLine="709"/>
        <w:jc w:val="both"/>
        <w:rPr>
          <w:rFonts w:ascii="Times New Roman" w:hAnsi="Times New Roman"/>
          <w:sz w:val="28"/>
          <w:szCs w:val="28"/>
        </w:rPr>
      </w:pPr>
      <w:r w:rsidRPr="00007B54">
        <w:rPr>
          <w:rFonts w:ascii="Times New Roman" w:hAnsi="Times New Roman"/>
          <w:sz w:val="28"/>
          <w:szCs w:val="28"/>
        </w:rPr>
        <w:t>3.4. Участниками окружного этапа Конкурса не могут быть члены президиума Студенческого координационного совета Профсоюза, а также лица, являвшиеся призерами (финалисты, занявшие 1-3 места) Всероссийского конкурса «Студенческий лидер» в календарном году, предшествовавшем году проведения Конкурса (допускается участие в финале конкурса не более 2-х раз в течение профсоюзной карьеры).</w:t>
      </w:r>
    </w:p>
    <w:p w:rsidR="00D70361" w:rsidRPr="00D70361"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3.5. Для участия в окружном этапе Конкурса в Оргкомитет представляются следующие материалы:</w:t>
      </w:r>
    </w:p>
    <w:p w:rsidR="00D70361" w:rsidRPr="00D70361"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3.5.1. Постановление Президиума региональной организации Профсоюза о представлении к участию в окружном этапе Конкурса (как правило, не более одного участника от региональной организации Профсоюза).</w:t>
      </w:r>
    </w:p>
    <w:p w:rsidR="00D70361" w:rsidRPr="00D70361"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3.5.2. Творческий отчет, включающий в себя:</w:t>
      </w:r>
    </w:p>
    <w:p w:rsidR="00D70361" w:rsidRPr="00007B54" w:rsidRDefault="00D70361" w:rsidP="003804E8">
      <w:pPr>
        <w:pStyle w:val="ac"/>
        <w:ind w:firstLine="709"/>
        <w:jc w:val="both"/>
        <w:rPr>
          <w:rFonts w:ascii="Times New Roman" w:hAnsi="Times New Roman"/>
          <w:sz w:val="28"/>
          <w:szCs w:val="28"/>
        </w:rPr>
      </w:pPr>
      <w:r w:rsidRPr="00007B54">
        <w:rPr>
          <w:rFonts w:ascii="Times New Roman" w:hAnsi="Times New Roman"/>
          <w:sz w:val="28"/>
          <w:szCs w:val="28"/>
        </w:rPr>
        <w:t>3.5.2.1. Эссе на тему «Моя роль в работе Профсоюзной организации вуза», в т.ч. автобиографию, историю общественной и профессиональной деятельности.</w:t>
      </w:r>
    </w:p>
    <w:p w:rsidR="00D70361" w:rsidRPr="00007B54" w:rsidRDefault="00D70361" w:rsidP="003804E8">
      <w:pPr>
        <w:pStyle w:val="ac"/>
        <w:ind w:firstLine="709"/>
        <w:jc w:val="both"/>
        <w:rPr>
          <w:rFonts w:ascii="Times New Roman" w:hAnsi="Times New Roman"/>
          <w:sz w:val="28"/>
          <w:szCs w:val="28"/>
        </w:rPr>
      </w:pPr>
      <w:r w:rsidRPr="00007B54">
        <w:rPr>
          <w:rFonts w:ascii="Times New Roman" w:hAnsi="Times New Roman"/>
          <w:sz w:val="28"/>
          <w:szCs w:val="28"/>
        </w:rPr>
        <w:lastRenderedPageBreak/>
        <w:t xml:space="preserve">3.5.2.2. Соглашение (коллективный договор), иные локальные нормативные документы (при наличии), ориентированные на улучшение социально-экономического положения </w:t>
      </w:r>
      <w:r w:rsidR="002D5720" w:rsidRPr="00007B54">
        <w:rPr>
          <w:rFonts w:ascii="Times New Roman" w:hAnsi="Times New Roman"/>
          <w:sz w:val="28"/>
          <w:szCs w:val="28"/>
        </w:rPr>
        <w:t>обучающихся</w:t>
      </w:r>
      <w:r w:rsidRPr="00007B54">
        <w:rPr>
          <w:rFonts w:ascii="Times New Roman" w:hAnsi="Times New Roman"/>
          <w:sz w:val="28"/>
          <w:szCs w:val="28"/>
        </w:rPr>
        <w:t>, а также анализ эффективности соглашения (коллективного договора).</w:t>
      </w:r>
    </w:p>
    <w:p w:rsidR="00D70361" w:rsidRPr="00007B54" w:rsidRDefault="00D70361" w:rsidP="003804E8">
      <w:pPr>
        <w:pStyle w:val="ac"/>
        <w:ind w:firstLine="709"/>
        <w:jc w:val="both"/>
        <w:rPr>
          <w:rFonts w:ascii="Times New Roman" w:hAnsi="Times New Roman"/>
          <w:sz w:val="28"/>
          <w:szCs w:val="28"/>
        </w:rPr>
      </w:pPr>
      <w:r w:rsidRPr="00007B54">
        <w:rPr>
          <w:rFonts w:ascii="Times New Roman" w:hAnsi="Times New Roman"/>
          <w:sz w:val="28"/>
          <w:szCs w:val="28"/>
        </w:rPr>
        <w:t>3.5.2.3. Информацию:</w:t>
      </w:r>
    </w:p>
    <w:p w:rsidR="00D70361" w:rsidRPr="00007B54" w:rsidRDefault="00D70361" w:rsidP="003804E8">
      <w:pPr>
        <w:pStyle w:val="ac"/>
        <w:ind w:firstLine="709"/>
        <w:jc w:val="both"/>
        <w:rPr>
          <w:rFonts w:ascii="Times New Roman" w:hAnsi="Times New Roman"/>
          <w:sz w:val="28"/>
          <w:szCs w:val="28"/>
        </w:rPr>
      </w:pPr>
      <w:r w:rsidRPr="00007B54">
        <w:rPr>
          <w:rFonts w:ascii="Times New Roman" w:hAnsi="Times New Roman"/>
          <w:sz w:val="28"/>
          <w:szCs w:val="28"/>
        </w:rPr>
        <w:t>- о состоянии профсоюзного членства; мотивационной работе;</w:t>
      </w:r>
    </w:p>
    <w:p w:rsidR="00D70361" w:rsidRPr="00D70361" w:rsidRDefault="00D70361" w:rsidP="003804E8">
      <w:pPr>
        <w:pStyle w:val="ac"/>
        <w:ind w:firstLine="709"/>
        <w:jc w:val="both"/>
        <w:rPr>
          <w:rFonts w:ascii="Times New Roman" w:hAnsi="Times New Roman"/>
          <w:sz w:val="28"/>
          <w:szCs w:val="28"/>
        </w:rPr>
      </w:pPr>
      <w:r w:rsidRPr="00007B54">
        <w:rPr>
          <w:rFonts w:ascii="Times New Roman" w:hAnsi="Times New Roman"/>
          <w:sz w:val="28"/>
          <w:szCs w:val="28"/>
        </w:rPr>
        <w:t>- о финансовой деятельности первичной профсоюзной организации</w:t>
      </w:r>
      <w:r w:rsidR="005E61B0">
        <w:rPr>
          <w:rFonts w:ascii="Times New Roman" w:hAnsi="Times New Roman"/>
          <w:sz w:val="28"/>
          <w:szCs w:val="28"/>
        </w:rPr>
        <w:t xml:space="preserve"> студентов (объединенной первичной профсоюзной организации)</w:t>
      </w:r>
      <w:r w:rsidRPr="00D70361">
        <w:rPr>
          <w:rFonts w:ascii="Times New Roman" w:hAnsi="Times New Roman"/>
          <w:sz w:val="28"/>
          <w:szCs w:val="28"/>
        </w:rPr>
        <w:t xml:space="preserve"> и работе по привлечению дополнительных финансовых средств в организацию;</w:t>
      </w:r>
    </w:p>
    <w:p w:rsidR="00D70361" w:rsidRPr="00D70361" w:rsidRDefault="003804E8" w:rsidP="003804E8">
      <w:pPr>
        <w:pStyle w:val="ac"/>
        <w:ind w:firstLine="709"/>
        <w:jc w:val="both"/>
        <w:rPr>
          <w:rFonts w:ascii="Times New Roman" w:hAnsi="Times New Roman"/>
          <w:sz w:val="28"/>
          <w:szCs w:val="28"/>
        </w:rPr>
      </w:pPr>
      <w:r>
        <w:rPr>
          <w:rFonts w:ascii="Times New Roman" w:hAnsi="Times New Roman"/>
          <w:sz w:val="28"/>
          <w:szCs w:val="28"/>
        </w:rPr>
        <w:t>-</w:t>
      </w:r>
      <w:r w:rsidR="00D70361" w:rsidRPr="00D70361">
        <w:rPr>
          <w:rFonts w:ascii="Times New Roman" w:hAnsi="Times New Roman"/>
          <w:sz w:val="28"/>
          <w:szCs w:val="28"/>
        </w:rPr>
        <w:t xml:space="preserve"> об использовании </w:t>
      </w:r>
      <w:r w:rsidR="005E61B0" w:rsidRPr="00D70361">
        <w:rPr>
          <w:rFonts w:ascii="Times New Roman" w:hAnsi="Times New Roman"/>
          <w:sz w:val="28"/>
          <w:szCs w:val="28"/>
        </w:rPr>
        <w:t>п</w:t>
      </w:r>
      <w:r w:rsidR="005E61B0">
        <w:rPr>
          <w:rFonts w:ascii="Times New Roman" w:hAnsi="Times New Roman"/>
          <w:sz w:val="28"/>
          <w:szCs w:val="28"/>
        </w:rPr>
        <w:t>ервичной профсоюзной организацией студентов (объединенной первичной профсоюзной организацией)</w:t>
      </w:r>
      <w:r w:rsidR="005E61B0" w:rsidRPr="00D70361">
        <w:rPr>
          <w:rFonts w:ascii="Times New Roman" w:hAnsi="Times New Roman"/>
          <w:sz w:val="28"/>
          <w:szCs w:val="28"/>
        </w:rPr>
        <w:t xml:space="preserve"> </w:t>
      </w:r>
      <w:r w:rsidR="00D70361" w:rsidRPr="00D70361">
        <w:rPr>
          <w:rFonts w:ascii="Times New Roman" w:hAnsi="Times New Roman"/>
          <w:sz w:val="28"/>
          <w:szCs w:val="28"/>
        </w:rPr>
        <w:t>инновационных форм работы;</w:t>
      </w:r>
    </w:p>
    <w:p w:rsidR="00D70361" w:rsidRPr="00D70361"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 xml:space="preserve">- об участии конкурсанта в деятельности </w:t>
      </w:r>
      <w:r w:rsidR="005E61B0" w:rsidRPr="00D70361">
        <w:rPr>
          <w:rFonts w:ascii="Times New Roman" w:hAnsi="Times New Roman"/>
          <w:sz w:val="28"/>
          <w:szCs w:val="28"/>
        </w:rPr>
        <w:t>первичной профсоюзной организации</w:t>
      </w:r>
      <w:r w:rsidR="005E61B0">
        <w:rPr>
          <w:rFonts w:ascii="Times New Roman" w:hAnsi="Times New Roman"/>
          <w:sz w:val="28"/>
          <w:szCs w:val="28"/>
        </w:rPr>
        <w:t xml:space="preserve"> студентов (объединенной первичной профсоюзной организации)</w:t>
      </w:r>
      <w:r w:rsidRPr="00D70361">
        <w:rPr>
          <w:rFonts w:ascii="Times New Roman" w:hAnsi="Times New Roman"/>
          <w:sz w:val="28"/>
          <w:szCs w:val="28"/>
        </w:rPr>
        <w:t>.</w:t>
      </w:r>
    </w:p>
    <w:p w:rsidR="00D70361" w:rsidRPr="00D70361"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 xml:space="preserve">3.6. Деятельность </w:t>
      </w:r>
      <w:r w:rsidR="005E61B0" w:rsidRPr="00D70361">
        <w:rPr>
          <w:rFonts w:ascii="Times New Roman" w:hAnsi="Times New Roman"/>
          <w:sz w:val="28"/>
          <w:szCs w:val="28"/>
        </w:rPr>
        <w:t>первичной профсоюзной организации</w:t>
      </w:r>
      <w:r w:rsidR="005E61B0">
        <w:rPr>
          <w:rFonts w:ascii="Times New Roman" w:hAnsi="Times New Roman"/>
          <w:sz w:val="28"/>
          <w:szCs w:val="28"/>
        </w:rPr>
        <w:t xml:space="preserve"> студентов (объединенной первичной профсоюзной организации)</w:t>
      </w:r>
      <w:r w:rsidR="005E61B0" w:rsidRPr="00D70361">
        <w:rPr>
          <w:rFonts w:ascii="Times New Roman" w:hAnsi="Times New Roman"/>
          <w:sz w:val="28"/>
          <w:szCs w:val="28"/>
        </w:rPr>
        <w:t xml:space="preserve"> </w:t>
      </w:r>
      <w:r w:rsidRPr="00D70361">
        <w:rPr>
          <w:rFonts w:ascii="Times New Roman" w:hAnsi="Times New Roman"/>
          <w:sz w:val="28"/>
          <w:szCs w:val="28"/>
        </w:rPr>
        <w:t>по направлениям должна быть документально подтверждена.</w:t>
      </w:r>
    </w:p>
    <w:p w:rsidR="00D70361" w:rsidRPr="00D70361"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3.7. К творческому отчету могут прилагаться видеоматериалы, публикации, методические разработки.</w:t>
      </w:r>
    </w:p>
    <w:p w:rsidR="00D70361" w:rsidRPr="00D70361"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3.8. Творческие отчеты, а также приложенные к ним материалы, представленные на окружной этап Конкурса, не возвращаются. Оргкомитет оставляет за собой право при необходимости использовать конкурсные материалы по своему усмотрению, в том числе публиковать их.</w:t>
      </w:r>
    </w:p>
    <w:p w:rsidR="00D70361" w:rsidRPr="00D70361"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3.9. Оценка творческих отчетов осуществляется жюри в рамках отдельной номинации, и по решению жюри может учитываться в общей системе оценок конкурса.</w:t>
      </w:r>
    </w:p>
    <w:p w:rsidR="00D70361" w:rsidRPr="00D70361" w:rsidRDefault="00D70361" w:rsidP="003804E8">
      <w:pPr>
        <w:pStyle w:val="ac"/>
        <w:numPr>
          <w:ilvl w:val="0"/>
          <w:numId w:val="30"/>
        </w:numPr>
        <w:ind w:left="0" w:firstLine="709"/>
        <w:jc w:val="both"/>
        <w:rPr>
          <w:rFonts w:ascii="Times New Roman" w:hAnsi="Times New Roman"/>
          <w:b/>
          <w:sz w:val="28"/>
          <w:szCs w:val="28"/>
        </w:rPr>
      </w:pPr>
      <w:r w:rsidRPr="00D70361">
        <w:rPr>
          <w:rFonts w:ascii="Times New Roman" w:hAnsi="Times New Roman"/>
          <w:b/>
          <w:sz w:val="28"/>
          <w:szCs w:val="28"/>
        </w:rPr>
        <w:t>Регламент проведения окружного этапа Конкурса.</w:t>
      </w:r>
    </w:p>
    <w:p w:rsidR="00D70361" w:rsidRPr="00007B54"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 xml:space="preserve">4.1. </w:t>
      </w:r>
      <w:r w:rsidRPr="00007B54">
        <w:rPr>
          <w:rFonts w:ascii="Times New Roman" w:hAnsi="Times New Roman"/>
          <w:sz w:val="28"/>
          <w:szCs w:val="28"/>
        </w:rPr>
        <w:t>Окружной этап Конкурса, в обязательном порядке, должен включать в себе следующие конкурсные задания:</w:t>
      </w:r>
    </w:p>
    <w:p w:rsidR="00D70361" w:rsidRPr="00007B54" w:rsidRDefault="00D70361" w:rsidP="003804E8">
      <w:pPr>
        <w:pStyle w:val="ac"/>
        <w:ind w:firstLine="709"/>
        <w:jc w:val="both"/>
        <w:rPr>
          <w:rFonts w:ascii="Times New Roman" w:hAnsi="Times New Roman"/>
          <w:sz w:val="28"/>
          <w:szCs w:val="28"/>
        </w:rPr>
      </w:pPr>
      <w:r w:rsidRPr="00007B54">
        <w:rPr>
          <w:rFonts w:ascii="Times New Roman" w:hAnsi="Times New Roman"/>
          <w:sz w:val="28"/>
          <w:szCs w:val="28"/>
        </w:rPr>
        <w:t xml:space="preserve">4.1.1. </w:t>
      </w:r>
      <w:r w:rsidR="00A84E6D" w:rsidRPr="00007B54">
        <w:rPr>
          <w:rFonts w:ascii="Times New Roman" w:hAnsi="Times New Roman"/>
          <w:sz w:val="28"/>
          <w:szCs w:val="28"/>
        </w:rPr>
        <w:t>Домашнее задание: «Автопортрет».</w:t>
      </w:r>
    </w:p>
    <w:p w:rsidR="00D70361" w:rsidRPr="00007B54" w:rsidRDefault="00A84E6D" w:rsidP="003804E8">
      <w:pPr>
        <w:pStyle w:val="ac"/>
        <w:ind w:firstLine="709"/>
        <w:jc w:val="both"/>
        <w:rPr>
          <w:rFonts w:ascii="Times New Roman" w:hAnsi="Times New Roman"/>
          <w:sz w:val="28"/>
          <w:szCs w:val="28"/>
        </w:rPr>
      </w:pPr>
      <w:r w:rsidRPr="00007B54">
        <w:rPr>
          <w:rFonts w:ascii="Times New Roman" w:hAnsi="Times New Roman"/>
          <w:sz w:val="28"/>
          <w:szCs w:val="28"/>
        </w:rPr>
        <w:t>4.1.2. «Блиц».</w:t>
      </w:r>
    </w:p>
    <w:p w:rsidR="00D70361" w:rsidRPr="00007B54" w:rsidRDefault="00D70361" w:rsidP="003804E8">
      <w:pPr>
        <w:pStyle w:val="ac"/>
        <w:ind w:firstLine="709"/>
        <w:jc w:val="both"/>
        <w:rPr>
          <w:rFonts w:ascii="Times New Roman" w:hAnsi="Times New Roman"/>
          <w:sz w:val="28"/>
          <w:szCs w:val="28"/>
        </w:rPr>
      </w:pPr>
      <w:r w:rsidRPr="00007B54">
        <w:rPr>
          <w:rFonts w:ascii="Times New Roman" w:hAnsi="Times New Roman"/>
          <w:sz w:val="28"/>
          <w:szCs w:val="28"/>
        </w:rPr>
        <w:t>4.1.3. «</w:t>
      </w:r>
      <w:r w:rsidR="003E066F" w:rsidRPr="00007B54">
        <w:rPr>
          <w:rFonts w:ascii="Times New Roman" w:hAnsi="Times New Roman"/>
          <w:sz w:val="28"/>
          <w:szCs w:val="28"/>
        </w:rPr>
        <w:t>Профтест</w:t>
      </w:r>
      <w:r w:rsidR="00032C6F" w:rsidRPr="00007B54">
        <w:rPr>
          <w:rFonts w:ascii="Times New Roman" w:hAnsi="Times New Roman"/>
          <w:sz w:val="28"/>
          <w:szCs w:val="28"/>
        </w:rPr>
        <w:t>. Правовое ориентирование</w:t>
      </w:r>
      <w:r w:rsidR="00A84E6D" w:rsidRPr="00007B54">
        <w:rPr>
          <w:rFonts w:ascii="Times New Roman" w:hAnsi="Times New Roman"/>
          <w:sz w:val="28"/>
          <w:szCs w:val="28"/>
        </w:rPr>
        <w:t>».</w:t>
      </w:r>
    </w:p>
    <w:p w:rsidR="003804E8" w:rsidRDefault="00D70361" w:rsidP="003804E8">
      <w:pPr>
        <w:pStyle w:val="ac"/>
        <w:ind w:firstLine="709"/>
        <w:jc w:val="both"/>
        <w:rPr>
          <w:rFonts w:ascii="Times New Roman" w:hAnsi="Times New Roman"/>
          <w:sz w:val="28"/>
          <w:szCs w:val="28"/>
        </w:rPr>
      </w:pPr>
      <w:r w:rsidRPr="00007B54">
        <w:rPr>
          <w:rFonts w:ascii="Times New Roman" w:hAnsi="Times New Roman"/>
          <w:sz w:val="28"/>
          <w:szCs w:val="28"/>
        </w:rPr>
        <w:t>4.2. Оргкомитетом окружного этапа Конкурса могут устанавливаться дополнительные конкурсные задания (не более 7 конкурсных заданий).</w:t>
      </w:r>
    </w:p>
    <w:p w:rsidR="00D70361" w:rsidRPr="00D70361" w:rsidRDefault="003804E8" w:rsidP="003804E8">
      <w:pPr>
        <w:pStyle w:val="ac"/>
        <w:ind w:firstLine="709"/>
        <w:jc w:val="both"/>
        <w:rPr>
          <w:rFonts w:ascii="Times New Roman" w:hAnsi="Times New Roman"/>
          <w:b/>
          <w:sz w:val="28"/>
          <w:szCs w:val="28"/>
        </w:rPr>
      </w:pPr>
      <w:r w:rsidRPr="003804E8">
        <w:rPr>
          <w:rFonts w:ascii="Times New Roman" w:hAnsi="Times New Roman"/>
          <w:b/>
          <w:sz w:val="28"/>
          <w:szCs w:val="28"/>
        </w:rPr>
        <w:t>5.</w:t>
      </w:r>
      <w:r>
        <w:rPr>
          <w:rFonts w:ascii="Times New Roman" w:hAnsi="Times New Roman"/>
          <w:sz w:val="28"/>
          <w:szCs w:val="28"/>
        </w:rPr>
        <w:t xml:space="preserve"> </w:t>
      </w:r>
      <w:r w:rsidR="00D70361" w:rsidRPr="00D70361">
        <w:rPr>
          <w:rFonts w:ascii="Times New Roman" w:hAnsi="Times New Roman"/>
          <w:b/>
          <w:sz w:val="28"/>
          <w:szCs w:val="28"/>
        </w:rPr>
        <w:t>Подведение итогов окружного этапа Конкурса. Награждение победителей.</w:t>
      </w:r>
    </w:p>
    <w:p w:rsidR="00D70361" w:rsidRPr="00D70361"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5.1. По результатам проведения окружного этапа Конкурса определяются победители и призеры окружного этапа Конкурса во всех номинациях.</w:t>
      </w:r>
    </w:p>
    <w:p w:rsidR="00D70361" w:rsidRPr="00007B54" w:rsidRDefault="00D70361" w:rsidP="003804E8">
      <w:pPr>
        <w:pStyle w:val="ac"/>
        <w:ind w:firstLine="709"/>
        <w:jc w:val="both"/>
        <w:rPr>
          <w:rFonts w:ascii="Times New Roman" w:hAnsi="Times New Roman"/>
          <w:sz w:val="28"/>
          <w:szCs w:val="28"/>
        </w:rPr>
      </w:pPr>
      <w:r w:rsidRPr="00D70361">
        <w:rPr>
          <w:rFonts w:ascii="Times New Roman" w:hAnsi="Times New Roman"/>
          <w:sz w:val="28"/>
          <w:szCs w:val="28"/>
        </w:rPr>
        <w:t xml:space="preserve">5.2. </w:t>
      </w:r>
      <w:r w:rsidRPr="00007B54">
        <w:rPr>
          <w:rFonts w:ascii="Times New Roman" w:hAnsi="Times New Roman"/>
          <w:sz w:val="28"/>
          <w:szCs w:val="28"/>
        </w:rPr>
        <w:t>Победители и призеры окружного этапа Конкурса награждаются дипломами и ценными подарками.</w:t>
      </w:r>
    </w:p>
    <w:p w:rsidR="00D70361" w:rsidRPr="00007B54" w:rsidRDefault="00D70361" w:rsidP="003804E8">
      <w:pPr>
        <w:pStyle w:val="ac"/>
        <w:ind w:firstLine="709"/>
        <w:jc w:val="both"/>
        <w:rPr>
          <w:rFonts w:ascii="Times New Roman" w:hAnsi="Times New Roman"/>
          <w:sz w:val="28"/>
          <w:szCs w:val="28"/>
        </w:rPr>
      </w:pPr>
      <w:r w:rsidRPr="00007B54">
        <w:rPr>
          <w:rFonts w:ascii="Times New Roman" w:hAnsi="Times New Roman"/>
          <w:sz w:val="28"/>
          <w:szCs w:val="28"/>
        </w:rPr>
        <w:t>5.3. Оргкомитет может принять решение о вручении участникам окружного этапа Конкурса специальных призов органов государственной власти и местного самоуправления, юридических и физических лиц.</w:t>
      </w:r>
    </w:p>
    <w:p w:rsidR="00D70361" w:rsidRPr="00007B54" w:rsidRDefault="00D70361" w:rsidP="003804E8">
      <w:pPr>
        <w:pStyle w:val="ac"/>
        <w:ind w:firstLine="709"/>
        <w:jc w:val="both"/>
        <w:rPr>
          <w:rFonts w:ascii="Times New Roman" w:hAnsi="Times New Roman"/>
          <w:sz w:val="28"/>
          <w:szCs w:val="28"/>
        </w:rPr>
      </w:pPr>
      <w:r w:rsidRPr="00007B54">
        <w:rPr>
          <w:rFonts w:ascii="Times New Roman" w:hAnsi="Times New Roman"/>
          <w:sz w:val="28"/>
          <w:szCs w:val="28"/>
        </w:rPr>
        <w:t>5.4. Участники окружного этапа Конкурса, занявшие первое</w:t>
      </w:r>
      <w:r w:rsidR="002D5720" w:rsidRPr="00007B54">
        <w:rPr>
          <w:rFonts w:ascii="Times New Roman" w:hAnsi="Times New Roman"/>
          <w:sz w:val="28"/>
          <w:szCs w:val="28"/>
        </w:rPr>
        <w:t xml:space="preserve">, </w:t>
      </w:r>
      <w:r w:rsidRPr="00007B54">
        <w:rPr>
          <w:rFonts w:ascii="Times New Roman" w:hAnsi="Times New Roman"/>
          <w:sz w:val="28"/>
          <w:szCs w:val="28"/>
        </w:rPr>
        <w:t>второе</w:t>
      </w:r>
      <w:r w:rsidR="002D5720" w:rsidRPr="00007B54">
        <w:rPr>
          <w:rFonts w:ascii="Times New Roman" w:hAnsi="Times New Roman"/>
          <w:sz w:val="28"/>
          <w:szCs w:val="28"/>
        </w:rPr>
        <w:t xml:space="preserve"> и третье </w:t>
      </w:r>
      <w:r w:rsidRPr="00007B54">
        <w:rPr>
          <w:rFonts w:ascii="Times New Roman" w:hAnsi="Times New Roman"/>
          <w:sz w:val="28"/>
          <w:szCs w:val="28"/>
        </w:rPr>
        <w:t xml:space="preserve">места, могут рекомендоваться Оргкомитетом окружного этапа Конкурса </w:t>
      </w:r>
      <w:r w:rsidRPr="00007B54">
        <w:rPr>
          <w:rFonts w:ascii="Times New Roman" w:hAnsi="Times New Roman"/>
          <w:sz w:val="28"/>
          <w:szCs w:val="28"/>
        </w:rPr>
        <w:lastRenderedPageBreak/>
        <w:t>для участия в финальном этапе Всероссийского конкурса «Студенческий лидер»</w:t>
      </w:r>
      <w:r w:rsidR="002D5720" w:rsidRPr="00007B54">
        <w:rPr>
          <w:rFonts w:ascii="Times New Roman" w:hAnsi="Times New Roman"/>
          <w:sz w:val="28"/>
          <w:szCs w:val="28"/>
        </w:rPr>
        <w:t xml:space="preserve"> в соответствии с Положением о </w:t>
      </w:r>
      <w:r w:rsidR="00A84E6D" w:rsidRPr="00007B54">
        <w:rPr>
          <w:rFonts w:ascii="Times New Roman" w:hAnsi="Times New Roman"/>
          <w:sz w:val="28"/>
          <w:szCs w:val="28"/>
        </w:rPr>
        <w:t xml:space="preserve">проведении финального этапа </w:t>
      </w:r>
      <w:r w:rsidR="002D5720" w:rsidRPr="00007B54">
        <w:rPr>
          <w:rFonts w:ascii="Times New Roman" w:hAnsi="Times New Roman"/>
          <w:sz w:val="28"/>
          <w:szCs w:val="28"/>
        </w:rPr>
        <w:t>Конкурса</w:t>
      </w:r>
      <w:r w:rsidRPr="00007B54">
        <w:rPr>
          <w:rFonts w:ascii="Times New Roman" w:hAnsi="Times New Roman"/>
          <w:sz w:val="28"/>
          <w:szCs w:val="28"/>
        </w:rPr>
        <w:t>.</w:t>
      </w:r>
    </w:p>
    <w:p w:rsidR="00D70361" w:rsidRPr="00D70361" w:rsidRDefault="00D14EDD" w:rsidP="003804E8">
      <w:pPr>
        <w:pStyle w:val="ac"/>
        <w:ind w:firstLine="709"/>
        <w:jc w:val="both"/>
        <w:rPr>
          <w:b/>
          <w:sz w:val="28"/>
          <w:szCs w:val="28"/>
        </w:rPr>
      </w:pPr>
      <w:r>
        <w:rPr>
          <w:rFonts w:ascii="Times New Roman" w:hAnsi="Times New Roman"/>
          <w:sz w:val="28"/>
          <w:szCs w:val="28"/>
        </w:rPr>
        <w:t>В случае</w:t>
      </w:r>
      <w:r w:rsidR="00D70361" w:rsidRPr="00007B54">
        <w:rPr>
          <w:rFonts w:ascii="Times New Roman" w:hAnsi="Times New Roman"/>
          <w:sz w:val="28"/>
          <w:szCs w:val="28"/>
        </w:rPr>
        <w:t xml:space="preserve"> если по результатам окружного этапа Конкурса возникла ситуация, когда 1</w:t>
      </w:r>
      <w:r w:rsidR="002D5720" w:rsidRPr="00007B54">
        <w:rPr>
          <w:rFonts w:ascii="Times New Roman" w:hAnsi="Times New Roman"/>
          <w:sz w:val="28"/>
          <w:szCs w:val="28"/>
        </w:rPr>
        <w:t>,</w:t>
      </w:r>
      <w:r w:rsidR="00D70361" w:rsidRPr="00007B54">
        <w:rPr>
          <w:rFonts w:ascii="Times New Roman" w:hAnsi="Times New Roman"/>
          <w:sz w:val="28"/>
          <w:szCs w:val="28"/>
        </w:rPr>
        <w:t xml:space="preserve"> 2</w:t>
      </w:r>
      <w:r w:rsidR="002D5720" w:rsidRPr="00007B54">
        <w:rPr>
          <w:rFonts w:ascii="Times New Roman" w:hAnsi="Times New Roman"/>
          <w:sz w:val="28"/>
          <w:szCs w:val="28"/>
        </w:rPr>
        <w:t xml:space="preserve"> или 3</w:t>
      </w:r>
      <w:r w:rsidR="00D70361" w:rsidRPr="00007B54">
        <w:rPr>
          <w:rFonts w:ascii="Times New Roman" w:hAnsi="Times New Roman"/>
          <w:sz w:val="28"/>
          <w:szCs w:val="28"/>
        </w:rPr>
        <w:t xml:space="preserve"> место заняли представители одного региона (территории), тогда по решению оргкомитета окружного этапа конкурса к участию в финале рекомендуется участник, занявший </w:t>
      </w:r>
      <w:r w:rsidR="002D5720" w:rsidRPr="00007B54">
        <w:rPr>
          <w:rFonts w:ascii="Times New Roman" w:hAnsi="Times New Roman"/>
          <w:sz w:val="28"/>
          <w:szCs w:val="28"/>
        </w:rPr>
        <w:t xml:space="preserve">более высокое </w:t>
      </w:r>
      <w:r w:rsidR="00D70361" w:rsidRPr="00007B54">
        <w:rPr>
          <w:rFonts w:ascii="Times New Roman" w:hAnsi="Times New Roman"/>
          <w:sz w:val="28"/>
          <w:szCs w:val="28"/>
        </w:rPr>
        <w:t>место.</w:t>
      </w:r>
    </w:p>
    <w:p w:rsidR="00D70361" w:rsidRDefault="00D70361" w:rsidP="003804E8">
      <w:pPr>
        <w:pStyle w:val="a6"/>
        <w:spacing w:after="0"/>
        <w:ind w:firstLine="709"/>
        <w:jc w:val="both"/>
      </w:pPr>
    </w:p>
    <w:p w:rsidR="003804E8" w:rsidRPr="005A48D2" w:rsidRDefault="003804E8" w:rsidP="003804E8">
      <w:pPr>
        <w:shd w:val="clear" w:color="auto" w:fill="FFFFFF"/>
        <w:spacing w:line="320" w:lineRule="exact"/>
        <w:ind w:left="6096" w:hanging="14"/>
        <w:jc w:val="right"/>
        <w:rPr>
          <w:color w:val="000000"/>
          <w:spacing w:val="-2"/>
          <w:sz w:val="28"/>
          <w:szCs w:val="28"/>
        </w:rPr>
      </w:pPr>
      <w:r w:rsidRPr="005A48D2">
        <w:rPr>
          <w:color w:val="000000"/>
          <w:spacing w:val="-2"/>
          <w:sz w:val="28"/>
          <w:szCs w:val="28"/>
        </w:rPr>
        <w:t>Приложение №</w:t>
      </w:r>
      <w:r>
        <w:rPr>
          <w:color w:val="000000"/>
          <w:spacing w:val="-2"/>
          <w:sz w:val="28"/>
          <w:szCs w:val="28"/>
        </w:rPr>
        <w:t>2</w:t>
      </w:r>
    </w:p>
    <w:p w:rsidR="003804E8" w:rsidRPr="005A48D2" w:rsidRDefault="003804E8" w:rsidP="003804E8">
      <w:pPr>
        <w:shd w:val="clear" w:color="auto" w:fill="FFFFFF"/>
        <w:spacing w:line="320" w:lineRule="exact"/>
        <w:ind w:left="6096" w:hanging="14"/>
        <w:jc w:val="right"/>
        <w:rPr>
          <w:color w:val="000000"/>
          <w:spacing w:val="-2"/>
          <w:sz w:val="28"/>
          <w:szCs w:val="28"/>
        </w:rPr>
      </w:pPr>
      <w:r w:rsidRPr="005A48D2">
        <w:rPr>
          <w:color w:val="000000"/>
          <w:spacing w:val="-2"/>
          <w:sz w:val="28"/>
          <w:szCs w:val="28"/>
        </w:rPr>
        <w:t>к постановлению</w:t>
      </w:r>
    </w:p>
    <w:p w:rsidR="003804E8" w:rsidRPr="005A48D2" w:rsidRDefault="003804E8" w:rsidP="003804E8">
      <w:pPr>
        <w:shd w:val="clear" w:color="auto" w:fill="FFFFFF"/>
        <w:spacing w:line="276" w:lineRule="auto"/>
        <w:jc w:val="right"/>
        <w:rPr>
          <w:color w:val="000000"/>
          <w:spacing w:val="-2"/>
          <w:sz w:val="28"/>
          <w:szCs w:val="28"/>
        </w:rPr>
      </w:pPr>
      <w:r w:rsidRPr="005A48D2">
        <w:rPr>
          <w:color w:val="000000"/>
          <w:spacing w:val="-2"/>
          <w:sz w:val="28"/>
          <w:szCs w:val="28"/>
        </w:rPr>
        <w:t>Исполкома Профсоюза</w:t>
      </w:r>
    </w:p>
    <w:p w:rsidR="003804E8" w:rsidRPr="005A48D2" w:rsidRDefault="003804E8" w:rsidP="003804E8">
      <w:pPr>
        <w:shd w:val="clear" w:color="auto" w:fill="FFFFFF"/>
        <w:spacing w:line="276" w:lineRule="auto"/>
        <w:jc w:val="right"/>
        <w:rPr>
          <w:color w:val="000000"/>
          <w:spacing w:val="-2"/>
          <w:sz w:val="28"/>
          <w:szCs w:val="28"/>
        </w:rPr>
      </w:pPr>
      <w:r w:rsidRPr="005A48D2">
        <w:rPr>
          <w:color w:val="000000"/>
          <w:spacing w:val="-2"/>
          <w:sz w:val="28"/>
          <w:szCs w:val="28"/>
        </w:rPr>
        <w:t>от 22.03.2016 г №4-1</w:t>
      </w:r>
      <w:r w:rsidR="001D5AB3">
        <w:rPr>
          <w:color w:val="000000"/>
          <w:spacing w:val="-2"/>
          <w:sz w:val="28"/>
          <w:szCs w:val="28"/>
        </w:rPr>
        <w:t>2</w:t>
      </w:r>
    </w:p>
    <w:p w:rsidR="00987F2B" w:rsidRDefault="00987F2B" w:rsidP="003804E8">
      <w:pPr>
        <w:pStyle w:val="ac"/>
        <w:ind w:firstLine="709"/>
        <w:jc w:val="both"/>
        <w:rPr>
          <w:b/>
          <w:sz w:val="28"/>
          <w:szCs w:val="28"/>
        </w:rPr>
      </w:pPr>
    </w:p>
    <w:p w:rsidR="00987F2B" w:rsidRPr="00007B54" w:rsidRDefault="00987F2B" w:rsidP="00CA39D7">
      <w:pPr>
        <w:spacing w:line="276" w:lineRule="auto"/>
        <w:jc w:val="center"/>
        <w:rPr>
          <w:b/>
          <w:sz w:val="28"/>
          <w:szCs w:val="28"/>
        </w:rPr>
      </w:pPr>
      <w:r w:rsidRPr="00007B54">
        <w:rPr>
          <w:b/>
          <w:sz w:val="28"/>
          <w:szCs w:val="28"/>
        </w:rPr>
        <w:t>График проведения окружных этапов</w:t>
      </w:r>
    </w:p>
    <w:p w:rsidR="00987F2B" w:rsidRPr="00007B54" w:rsidRDefault="00987F2B" w:rsidP="00CA39D7">
      <w:pPr>
        <w:spacing w:line="276" w:lineRule="auto"/>
        <w:jc w:val="center"/>
        <w:rPr>
          <w:b/>
          <w:sz w:val="28"/>
          <w:szCs w:val="28"/>
        </w:rPr>
      </w:pPr>
      <w:r w:rsidRPr="00007B54">
        <w:rPr>
          <w:b/>
          <w:sz w:val="28"/>
          <w:szCs w:val="28"/>
        </w:rPr>
        <w:t>Всероссийского конкурса «Студенческий лидер» в 201</w:t>
      </w:r>
      <w:r w:rsidR="00D4674F" w:rsidRPr="00007B54">
        <w:rPr>
          <w:b/>
          <w:sz w:val="28"/>
          <w:szCs w:val="28"/>
        </w:rPr>
        <w:t>6</w:t>
      </w:r>
      <w:r w:rsidRPr="00007B54">
        <w:rPr>
          <w:b/>
          <w:sz w:val="28"/>
          <w:szCs w:val="28"/>
        </w:rPr>
        <w:t xml:space="preserve"> году</w:t>
      </w:r>
    </w:p>
    <w:p w:rsidR="00987F2B" w:rsidRPr="00007B54" w:rsidRDefault="00987F2B" w:rsidP="00CA39D7">
      <w:pPr>
        <w:rPr>
          <w:sz w:val="28"/>
          <w:szCs w:val="28"/>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977"/>
        <w:gridCol w:w="2511"/>
        <w:gridCol w:w="2835"/>
      </w:tblGrid>
      <w:tr w:rsidR="00987F2B" w:rsidRPr="00007B54" w:rsidTr="00890980">
        <w:tc>
          <w:tcPr>
            <w:tcW w:w="959" w:type="dxa"/>
          </w:tcPr>
          <w:p w:rsidR="00987F2B" w:rsidRPr="00007B54" w:rsidRDefault="00987F2B" w:rsidP="00CA39D7">
            <w:pPr>
              <w:spacing w:line="276" w:lineRule="auto"/>
              <w:jc w:val="center"/>
              <w:rPr>
                <w:sz w:val="28"/>
                <w:szCs w:val="28"/>
              </w:rPr>
            </w:pPr>
            <w:r w:rsidRPr="00007B54">
              <w:rPr>
                <w:sz w:val="28"/>
                <w:szCs w:val="28"/>
              </w:rPr>
              <w:t>№ п/п</w:t>
            </w:r>
          </w:p>
        </w:tc>
        <w:tc>
          <w:tcPr>
            <w:tcW w:w="2977" w:type="dxa"/>
          </w:tcPr>
          <w:p w:rsidR="00987F2B" w:rsidRPr="00007B54" w:rsidRDefault="00987F2B" w:rsidP="00CA39D7">
            <w:pPr>
              <w:spacing w:line="276" w:lineRule="auto"/>
              <w:jc w:val="center"/>
              <w:rPr>
                <w:sz w:val="28"/>
                <w:szCs w:val="28"/>
              </w:rPr>
            </w:pPr>
            <w:r w:rsidRPr="00007B54">
              <w:rPr>
                <w:sz w:val="28"/>
                <w:szCs w:val="28"/>
              </w:rPr>
              <w:t>Федеральный округ</w:t>
            </w:r>
          </w:p>
        </w:tc>
        <w:tc>
          <w:tcPr>
            <w:tcW w:w="2511" w:type="dxa"/>
          </w:tcPr>
          <w:p w:rsidR="00987F2B" w:rsidRPr="00007B54" w:rsidRDefault="00987F2B" w:rsidP="00CA39D7">
            <w:pPr>
              <w:spacing w:line="276" w:lineRule="auto"/>
              <w:jc w:val="center"/>
              <w:rPr>
                <w:sz w:val="28"/>
                <w:szCs w:val="28"/>
              </w:rPr>
            </w:pPr>
            <w:r w:rsidRPr="00007B54">
              <w:rPr>
                <w:sz w:val="28"/>
                <w:szCs w:val="28"/>
              </w:rPr>
              <w:t>Сроки проведения</w:t>
            </w:r>
          </w:p>
        </w:tc>
        <w:tc>
          <w:tcPr>
            <w:tcW w:w="2835" w:type="dxa"/>
          </w:tcPr>
          <w:p w:rsidR="00987F2B" w:rsidRPr="00007B54" w:rsidRDefault="00987F2B" w:rsidP="00CA39D7">
            <w:pPr>
              <w:spacing w:line="276" w:lineRule="auto"/>
              <w:jc w:val="center"/>
              <w:rPr>
                <w:sz w:val="28"/>
                <w:szCs w:val="28"/>
              </w:rPr>
            </w:pPr>
            <w:r w:rsidRPr="00007B54">
              <w:rPr>
                <w:sz w:val="28"/>
                <w:szCs w:val="28"/>
              </w:rPr>
              <w:t>Место проведения</w:t>
            </w:r>
          </w:p>
        </w:tc>
      </w:tr>
      <w:tr w:rsidR="00076231" w:rsidRPr="00007B54" w:rsidTr="00890980">
        <w:tc>
          <w:tcPr>
            <w:tcW w:w="959" w:type="dxa"/>
          </w:tcPr>
          <w:p w:rsidR="00076231" w:rsidRPr="00007B54" w:rsidRDefault="00076231" w:rsidP="00CA39D7">
            <w:pPr>
              <w:pStyle w:val="-1"/>
              <w:numPr>
                <w:ilvl w:val="0"/>
                <w:numId w:val="7"/>
              </w:numPr>
              <w:spacing w:line="276" w:lineRule="auto"/>
              <w:rPr>
                <w:sz w:val="28"/>
                <w:szCs w:val="28"/>
              </w:rPr>
            </w:pPr>
          </w:p>
        </w:tc>
        <w:tc>
          <w:tcPr>
            <w:tcW w:w="2977" w:type="dxa"/>
          </w:tcPr>
          <w:p w:rsidR="00076231" w:rsidRPr="00007B54" w:rsidRDefault="00076231" w:rsidP="00CA39D7">
            <w:pPr>
              <w:spacing w:line="276" w:lineRule="auto"/>
              <w:rPr>
                <w:sz w:val="28"/>
                <w:szCs w:val="28"/>
              </w:rPr>
            </w:pPr>
            <w:r w:rsidRPr="00007B54">
              <w:rPr>
                <w:sz w:val="28"/>
                <w:szCs w:val="28"/>
              </w:rPr>
              <w:t>Дальневосточный федеральный округ</w:t>
            </w:r>
          </w:p>
        </w:tc>
        <w:tc>
          <w:tcPr>
            <w:tcW w:w="2511" w:type="dxa"/>
          </w:tcPr>
          <w:p w:rsidR="00076231" w:rsidRPr="00007B54" w:rsidRDefault="003E4A25" w:rsidP="00CA39D7">
            <w:pPr>
              <w:spacing w:line="276" w:lineRule="auto"/>
              <w:jc w:val="center"/>
              <w:rPr>
                <w:sz w:val="28"/>
                <w:szCs w:val="28"/>
              </w:rPr>
            </w:pPr>
            <w:r w:rsidRPr="00007B54">
              <w:rPr>
                <w:sz w:val="28"/>
                <w:szCs w:val="28"/>
              </w:rPr>
              <w:t>26-28 мая</w:t>
            </w:r>
          </w:p>
        </w:tc>
        <w:tc>
          <w:tcPr>
            <w:tcW w:w="2835" w:type="dxa"/>
          </w:tcPr>
          <w:p w:rsidR="00076231" w:rsidRPr="00007B54" w:rsidRDefault="00076231" w:rsidP="00CA39D7">
            <w:pPr>
              <w:spacing w:line="276" w:lineRule="auto"/>
              <w:rPr>
                <w:sz w:val="28"/>
                <w:szCs w:val="28"/>
              </w:rPr>
            </w:pPr>
            <w:r w:rsidRPr="00007B54">
              <w:rPr>
                <w:sz w:val="28"/>
                <w:szCs w:val="28"/>
              </w:rPr>
              <w:t>г. Хабаровск</w:t>
            </w:r>
          </w:p>
        </w:tc>
      </w:tr>
      <w:tr w:rsidR="00076231" w:rsidRPr="00007B54" w:rsidTr="00890980">
        <w:tc>
          <w:tcPr>
            <w:tcW w:w="959" w:type="dxa"/>
          </w:tcPr>
          <w:p w:rsidR="00076231" w:rsidRPr="00007B54" w:rsidRDefault="00076231" w:rsidP="00CA39D7">
            <w:pPr>
              <w:pStyle w:val="-1"/>
              <w:numPr>
                <w:ilvl w:val="0"/>
                <w:numId w:val="7"/>
              </w:numPr>
              <w:spacing w:line="276" w:lineRule="auto"/>
              <w:rPr>
                <w:sz w:val="28"/>
                <w:szCs w:val="28"/>
              </w:rPr>
            </w:pPr>
          </w:p>
        </w:tc>
        <w:tc>
          <w:tcPr>
            <w:tcW w:w="2977" w:type="dxa"/>
          </w:tcPr>
          <w:p w:rsidR="00076231" w:rsidRPr="00007B54" w:rsidRDefault="00076231" w:rsidP="00CA39D7">
            <w:pPr>
              <w:spacing w:line="276" w:lineRule="auto"/>
              <w:rPr>
                <w:sz w:val="28"/>
                <w:szCs w:val="28"/>
              </w:rPr>
            </w:pPr>
            <w:r w:rsidRPr="00007B54">
              <w:rPr>
                <w:sz w:val="28"/>
                <w:szCs w:val="28"/>
              </w:rPr>
              <w:t>Крымский федеральный округ</w:t>
            </w:r>
          </w:p>
        </w:tc>
        <w:tc>
          <w:tcPr>
            <w:tcW w:w="2511" w:type="dxa"/>
          </w:tcPr>
          <w:p w:rsidR="00076231" w:rsidRPr="00007B54" w:rsidRDefault="003E4A25" w:rsidP="00CA39D7">
            <w:pPr>
              <w:spacing w:line="276" w:lineRule="auto"/>
              <w:jc w:val="center"/>
              <w:rPr>
                <w:sz w:val="28"/>
                <w:szCs w:val="28"/>
              </w:rPr>
            </w:pPr>
            <w:r w:rsidRPr="00007B54">
              <w:rPr>
                <w:sz w:val="28"/>
                <w:szCs w:val="28"/>
              </w:rPr>
              <w:t xml:space="preserve">11-15 мая </w:t>
            </w:r>
          </w:p>
        </w:tc>
        <w:tc>
          <w:tcPr>
            <w:tcW w:w="2835" w:type="dxa"/>
          </w:tcPr>
          <w:p w:rsidR="00076231" w:rsidRPr="00007B54" w:rsidRDefault="00076231" w:rsidP="00CA39D7">
            <w:pPr>
              <w:spacing w:line="276" w:lineRule="auto"/>
              <w:rPr>
                <w:sz w:val="28"/>
                <w:szCs w:val="28"/>
              </w:rPr>
            </w:pPr>
            <w:r w:rsidRPr="00007B54">
              <w:rPr>
                <w:sz w:val="28"/>
                <w:szCs w:val="28"/>
              </w:rPr>
              <w:t>г. Симферополь</w:t>
            </w:r>
          </w:p>
        </w:tc>
      </w:tr>
      <w:tr w:rsidR="00076231" w:rsidRPr="00007B54" w:rsidTr="00890980">
        <w:tc>
          <w:tcPr>
            <w:tcW w:w="959" w:type="dxa"/>
          </w:tcPr>
          <w:p w:rsidR="00076231" w:rsidRPr="00007B54" w:rsidRDefault="00076231" w:rsidP="00CA39D7">
            <w:pPr>
              <w:pStyle w:val="-1"/>
              <w:numPr>
                <w:ilvl w:val="0"/>
                <w:numId w:val="7"/>
              </w:numPr>
              <w:spacing w:line="276" w:lineRule="auto"/>
              <w:rPr>
                <w:sz w:val="28"/>
                <w:szCs w:val="28"/>
              </w:rPr>
            </w:pPr>
          </w:p>
        </w:tc>
        <w:tc>
          <w:tcPr>
            <w:tcW w:w="2977" w:type="dxa"/>
          </w:tcPr>
          <w:p w:rsidR="00076231" w:rsidRPr="00007B54" w:rsidRDefault="00076231" w:rsidP="00CA39D7">
            <w:pPr>
              <w:spacing w:line="276" w:lineRule="auto"/>
              <w:rPr>
                <w:sz w:val="28"/>
                <w:szCs w:val="28"/>
              </w:rPr>
            </w:pPr>
            <w:r w:rsidRPr="00007B54">
              <w:rPr>
                <w:sz w:val="28"/>
                <w:szCs w:val="28"/>
              </w:rPr>
              <w:t>Приволжский федеральный округ</w:t>
            </w:r>
          </w:p>
        </w:tc>
        <w:tc>
          <w:tcPr>
            <w:tcW w:w="2511" w:type="dxa"/>
          </w:tcPr>
          <w:p w:rsidR="00076231" w:rsidRPr="00007B54" w:rsidRDefault="00076231" w:rsidP="00CA39D7">
            <w:pPr>
              <w:spacing w:line="276" w:lineRule="auto"/>
              <w:jc w:val="center"/>
              <w:rPr>
                <w:sz w:val="28"/>
                <w:szCs w:val="28"/>
              </w:rPr>
            </w:pPr>
            <w:r w:rsidRPr="00007B54">
              <w:rPr>
                <w:sz w:val="28"/>
                <w:szCs w:val="28"/>
              </w:rPr>
              <w:t>10</w:t>
            </w:r>
            <w:r w:rsidR="003E4A25" w:rsidRPr="00007B54">
              <w:rPr>
                <w:sz w:val="28"/>
                <w:szCs w:val="28"/>
              </w:rPr>
              <w:t>-14</w:t>
            </w:r>
            <w:r w:rsidRPr="00007B54">
              <w:rPr>
                <w:sz w:val="28"/>
                <w:szCs w:val="28"/>
              </w:rPr>
              <w:t xml:space="preserve"> июля</w:t>
            </w:r>
          </w:p>
        </w:tc>
        <w:tc>
          <w:tcPr>
            <w:tcW w:w="2835" w:type="dxa"/>
          </w:tcPr>
          <w:p w:rsidR="00076231" w:rsidRPr="00007B54" w:rsidRDefault="00076231" w:rsidP="00CA39D7">
            <w:pPr>
              <w:spacing w:line="276" w:lineRule="auto"/>
              <w:rPr>
                <w:sz w:val="28"/>
                <w:szCs w:val="28"/>
              </w:rPr>
            </w:pPr>
            <w:r w:rsidRPr="00007B54">
              <w:rPr>
                <w:sz w:val="28"/>
                <w:szCs w:val="28"/>
              </w:rPr>
              <w:t xml:space="preserve">г. </w:t>
            </w:r>
            <w:r w:rsidR="003E4A25" w:rsidRPr="00007B54">
              <w:rPr>
                <w:sz w:val="28"/>
                <w:szCs w:val="28"/>
              </w:rPr>
              <w:t>Саранск</w:t>
            </w:r>
          </w:p>
        </w:tc>
      </w:tr>
      <w:tr w:rsidR="00076231" w:rsidRPr="00007B54" w:rsidTr="00890980">
        <w:tc>
          <w:tcPr>
            <w:tcW w:w="959" w:type="dxa"/>
          </w:tcPr>
          <w:p w:rsidR="00076231" w:rsidRPr="00007B54" w:rsidRDefault="00076231" w:rsidP="00CA39D7">
            <w:pPr>
              <w:pStyle w:val="-1"/>
              <w:numPr>
                <w:ilvl w:val="0"/>
                <w:numId w:val="7"/>
              </w:numPr>
              <w:spacing w:line="276" w:lineRule="auto"/>
              <w:rPr>
                <w:sz w:val="28"/>
                <w:szCs w:val="28"/>
              </w:rPr>
            </w:pPr>
          </w:p>
        </w:tc>
        <w:tc>
          <w:tcPr>
            <w:tcW w:w="2977" w:type="dxa"/>
          </w:tcPr>
          <w:p w:rsidR="00076231" w:rsidRPr="00007B54" w:rsidRDefault="00076231" w:rsidP="00CA39D7">
            <w:pPr>
              <w:spacing w:line="276" w:lineRule="auto"/>
              <w:rPr>
                <w:sz w:val="28"/>
                <w:szCs w:val="28"/>
              </w:rPr>
            </w:pPr>
            <w:r w:rsidRPr="00007B54">
              <w:rPr>
                <w:sz w:val="28"/>
                <w:szCs w:val="28"/>
              </w:rPr>
              <w:t>Северо-Западный федеральный округ</w:t>
            </w:r>
          </w:p>
        </w:tc>
        <w:tc>
          <w:tcPr>
            <w:tcW w:w="2511" w:type="dxa"/>
          </w:tcPr>
          <w:p w:rsidR="00076231" w:rsidRPr="00007B54" w:rsidRDefault="003E4A25" w:rsidP="00CA39D7">
            <w:pPr>
              <w:spacing w:line="276" w:lineRule="auto"/>
              <w:jc w:val="center"/>
              <w:rPr>
                <w:sz w:val="28"/>
                <w:szCs w:val="28"/>
              </w:rPr>
            </w:pPr>
            <w:r w:rsidRPr="00007B54">
              <w:rPr>
                <w:sz w:val="28"/>
                <w:szCs w:val="28"/>
              </w:rPr>
              <w:t>13-18</w:t>
            </w:r>
            <w:r w:rsidR="00076231" w:rsidRPr="00007B54">
              <w:rPr>
                <w:sz w:val="28"/>
                <w:szCs w:val="28"/>
              </w:rPr>
              <w:t xml:space="preserve"> июля</w:t>
            </w:r>
          </w:p>
        </w:tc>
        <w:tc>
          <w:tcPr>
            <w:tcW w:w="2835" w:type="dxa"/>
          </w:tcPr>
          <w:p w:rsidR="00076231" w:rsidRPr="00007B54" w:rsidRDefault="00076231" w:rsidP="00CA39D7">
            <w:pPr>
              <w:spacing w:line="276" w:lineRule="auto"/>
              <w:rPr>
                <w:sz w:val="28"/>
                <w:szCs w:val="28"/>
              </w:rPr>
            </w:pPr>
            <w:r w:rsidRPr="00007B54">
              <w:rPr>
                <w:sz w:val="28"/>
                <w:szCs w:val="28"/>
              </w:rPr>
              <w:t xml:space="preserve">г. </w:t>
            </w:r>
            <w:r w:rsidR="003E4A25" w:rsidRPr="00007B54">
              <w:rPr>
                <w:sz w:val="28"/>
                <w:szCs w:val="28"/>
              </w:rPr>
              <w:t>Калининград</w:t>
            </w:r>
          </w:p>
        </w:tc>
      </w:tr>
      <w:tr w:rsidR="00076231" w:rsidRPr="00007B54" w:rsidTr="00890980">
        <w:tc>
          <w:tcPr>
            <w:tcW w:w="959" w:type="dxa"/>
          </w:tcPr>
          <w:p w:rsidR="00076231" w:rsidRPr="00007B54" w:rsidRDefault="00076231" w:rsidP="00CA39D7">
            <w:pPr>
              <w:pStyle w:val="-1"/>
              <w:numPr>
                <w:ilvl w:val="0"/>
                <w:numId w:val="7"/>
              </w:numPr>
              <w:spacing w:line="276" w:lineRule="auto"/>
              <w:rPr>
                <w:sz w:val="28"/>
                <w:szCs w:val="28"/>
              </w:rPr>
            </w:pPr>
          </w:p>
        </w:tc>
        <w:tc>
          <w:tcPr>
            <w:tcW w:w="2977" w:type="dxa"/>
          </w:tcPr>
          <w:p w:rsidR="00076231" w:rsidRPr="00007B54" w:rsidRDefault="00076231" w:rsidP="00CA39D7">
            <w:pPr>
              <w:spacing w:line="276" w:lineRule="auto"/>
              <w:rPr>
                <w:sz w:val="28"/>
                <w:szCs w:val="28"/>
              </w:rPr>
            </w:pPr>
            <w:r w:rsidRPr="00007B54">
              <w:rPr>
                <w:sz w:val="28"/>
                <w:szCs w:val="28"/>
              </w:rPr>
              <w:t>Северо-Кавказский федеральный округ</w:t>
            </w:r>
          </w:p>
        </w:tc>
        <w:tc>
          <w:tcPr>
            <w:tcW w:w="2511" w:type="dxa"/>
          </w:tcPr>
          <w:p w:rsidR="00076231" w:rsidRPr="00007B54" w:rsidRDefault="00076231" w:rsidP="00CA39D7">
            <w:pPr>
              <w:spacing w:line="276" w:lineRule="auto"/>
              <w:jc w:val="center"/>
              <w:rPr>
                <w:sz w:val="28"/>
                <w:szCs w:val="28"/>
              </w:rPr>
            </w:pPr>
            <w:r w:rsidRPr="00007B54">
              <w:rPr>
                <w:sz w:val="28"/>
                <w:szCs w:val="28"/>
              </w:rPr>
              <w:t>14-17 июня</w:t>
            </w:r>
          </w:p>
        </w:tc>
        <w:tc>
          <w:tcPr>
            <w:tcW w:w="2835" w:type="dxa"/>
          </w:tcPr>
          <w:p w:rsidR="00076231" w:rsidRPr="00007B54" w:rsidRDefault="00076231" w:rsidP="00CA39D7">
            <w:pPr>
              <w:spacing w:line="276" w:lineRule="auto"/>
              <w:rPr>
                <w:sz w:val="28"/>
                <w:szCs w:val="28"/>
              </w:rPr>
            </w:pPr>
            <w:r w:rsidRPr="00007B54">
              <w:rPr>
                <w:sz w:val="28"/>
                <w:szCs w:val="28"/>
              </w:rPr>
              <w:t xml:space="preserve">г. </w:t>
            </w:r>
            <w:r w:rsidR="003E4A25" w:rsidRPr="00007B54">
              <w:rPr>
                <w:sz w:val="28"/>
                <w:szCs w:val="28"/>
              </w:rPr>
              <w:t>Пятигорск</w:t>
            </w:r>
          </w:p>
        </w:tc>
      </w:tr>
      <w:tr w:rsidR="00076231" w:rsidRPr="00007B54" w:rsidTr="00890980">
        <w:tc>
          <w:tcPr>
            <w:tcW w:w="959" w:type="dxa"/>
          </w:tcPr>
          <w:p w:rsidR="00076231" w:rsidRPr="00007B54" w:rsidRDefault="00076231" w:rsidP="00CA39D7">
            <w:pPr>
              <w:pStyle w:val="-1"/>
              <w:numPr>
                <w:ilvl w:val="0"/>
                <w:numId w:val="7"/>
              </w:numPr>
              <w:spacing w:line="276" w:lineRule="auto"/>
              <w:rPr>
                <w:sz w:val="28"/>
                <w:szCs w:val="28"/>
              </w:rPr>
            </w:pPr>
          </w:p>
        </w:tc>
        <w:tc>
          <w:tcPr>
            <w:tcW w:w="2977" w:type="dxa"/>
          </w:tcPr>
          <w:p w:rsidR="00076231" w:rsidRPr="00007B54" w:rsidRDefault="00076231" w:rsidP="00CA39D7">
            <w:pPr>
              <w:spacing w:line="276" w:lineRule="auto"/>
              <w:rPr>
                <w:sz w:val="28"/>
                <w:szCs w:val="28"/>
              </w:rPr>
            </w:pPr>
            <w:r w:rsidRPr="00007B54">
              <w:rPr>
                <w:sz w:val="28"/>
                <w:szCs w:val="28"/>
              </w:rPr>
              <w:t xml:space="preserve">Сибирский федеральный округ </w:t>
            </w:r>
          </w:p>
        </w:tc>
        <w:tc>
          <w:tcPr>
            <w:tcW w:w="2511" w:type="dxa"/>
          </w:tcPr>
          <w:p w:rsidR="00076231" w:rsidRPr="00007B54" w:rsidRDefault="002D5720" w:rsidP="00CA39D7">
            <w:pPr>
              <w:spacing w:line="276" w:lineRule="auto"/>
              <w:jc w:val="center"/>
              <w:rPr>
                <w:sz w:val="28"/>
                <w:szCs w:val="28"/>
              </w:rPr>
            </w:pPr>
            <w:r w:rsidRPr="00007B54">
              <w:rPr>
                <w:sz w:val="28"/>
                <w:szCs w:val="28"/>
              </w:rPr>
              <w:t>0</w:t>
            </w:r>
            <w:r w:rsidR="003E4A25" w:rsidRPr="00007B54">
              <w:rPr>
                <w:sz w:val="28"/>
                <w:szCs w:val="28"/>
              </w:rPr>
              <w:t>4</w:t>
            </w:r>
            <w:r w:rsidR="00076231" w:rsidRPr="00007B54">
              <w:rPr>
                <w:sz w:val="28"/>
                <w:szCs w:val="28"/>
              </w:rPr>
              <w:t>-</w:t>
            </w:r>
            <w:r w:rsidRPr="00007B54">
              <w:rPr>
                <w:sz w:val="28"/>
                <w:szCs w:val="28"/>
              </w:rPr>
              <w:t>0</w:t>
            </w:r>
            <w:r w:rsidR="00076231" w:rsidRPr="00007B54">
              <w:rPr>
                <w:sz w:val="28"/>
                <w:szCs w:val="28"/>
              </w:rPr>
              <w:t>7 июля</w:t>
            </w:r>
          </w:p>
        </w:tc>
        <w:tc>
          <w:tcPr>
            <w:tcW w:w="2835" w:type="dxa"/>
          </w:tcPr>
          <w:p w:rsidR="00076231" w:rsidRPr="00007B54" w:rsidRDefault="00076231" w:rsidP="00CA39D7">
            <w:pPr>
              <w:spacing w:line="276" w:lineRule="auto"/>
              <w:rPr>
                <w:sz w:val="28"/>
                <w:szCs w:val="28"/>
              </w:rPr>
            </w:pPr>
            <w:r w:rsidRPr="00007B54">
              <w:rPr>
                <w:sz w:val="28"/>
                <w:szCs w:val="28"/>
              </w:rPr>
              <w:t xml:space="preserve">г. </w:t>
            </w:r>
            <w:r w:rsidR="003E4A25" w:rsidRPr="00007B54">
              <w:rPr>
                <w:sz w:val="28"/>
                <w:szCs w:val="28"/>
              </w:rPr>
              <w:t>Новосибирск</w:t>
            </w:r>
          </w:p>
        </w:tc>
      </w:tr>
      <w:tr w:rsidR="00076231" w:rsidRPr="00007B54" w:rsidTr="00890980">
        <w:tc>
          <w:tcPr>
            <w:tcW w:w="959" w:type="dxa"/>
          </w:tcPr>
          <w:p w:rsidR="00076231" w:rsidRPr="00007B54" w:rsidRDefault="00076231" w:rsidP="00CA39D7">
            <w:pPr>
              <w:pStyle w:val="-1"/>
              <w:numPr>
                <w:ilvl w:val="0"/>
                <w:numId w:val="7"/>
              </w:numPr>
              <w:spacing w:line="276" w:lineRule="auto"/>
              <w:rPr>
                <w:sz w:val="28"/>
                <w:szCs w:val="28"/>
              </w:rPr>
            </w:pPr>
          </w:p>
        </w:tc>
        <w:tc>
          <w:tcPr>
            <w:tcW w:w="2977" w:type="dxa"/>
          </w:tcPr>
          <w:p w:rsidR="00076231" w:rsidRPr="00007B54" w:rsidRDefault="00076231" w:rsidP="00CA39D7">
            <w:pPr>
              <w:spacing w:line="276" w:lineRule="auto"/>
              <w:rPr>
                <w:sz w:val="28"/>
                <w:szCs w:val="28"/>
              </w:rPr>
            </w:pPr>
            <w:r w:rsidRPr="00007B54">
              <w:rPr>
                <w:sz w:val="28"/>
                <w:szCs w:val="28"/>
              </w:rPr>
              <w:t>Уральский федеральный округ</w:t>
            </w:r>
          </w:p>
        </w:tc>
        <w:tc>
          <w:tcPr>
            <w:tcW w:w="2511" w:type="dxa"/>
          </w:tcPr>
          <w:p w:rsidR="00076231" w:rsidRPr="00007B54" w:rsidRDefault="003E4A25" w:rsidP="00CA39D7">
            <w:pPr>
              <w:spacing w:line="276" w:lineRule="auto"/>
              <w:jc w:val="center"/>
              <w:rPr>
                <w:sz w:val="28"/>
                <w:szCs w:val="28"/>
              </w:rPr>
            </w:pPr>
            <w:r w:rsidRPr="00007B54">
              <w:rPr>
                <w:sz w:val="28"/>
                <w:szCs w:val="28"/>
              </w:rPr>
              <w:t>01</w:t>
            </w:r>
            <w:r w:rsidR="00076231" w:rsidRPr="00007B54">
              <w:rPr>
                <w:sz w:val="28"/>
                <w:szCs w:val="28"/>
              </w:rPr>
              <w:t>-0</w:t>
            </w:r>
            <w:r w:rsidRPr="00007B54">
              <w:rPr>
                <w:sz w:val="28"/>
                <w:szCs w:val="28"/>
              </w:rPr>
              <w:t>4</w:t>
            </w:r>
            <w:r w:rsidR="00076231" w:rsidRPr="00007B54">
              <w:rPr>
                <w:sz w:val="28"/>
                <w:szCs w:val="28"/>
              </w:rPr>
              <w:t xml:space="preserve"> июля</w:t>
            </w:r>
          </w:p>
        </w:tc>
        <w:tc>
          <w:tcPr>
            <w:tcW w:w="2835" w:type="dxa"/>
          </w:tcPr>
          <w:p w:rsidR="00076231" w:rsidRPr="00007B54" w:rsidRDefault="00076231" w:rsidP="00CA39D7">
            <w:pPr>
              <w:spacing w:line="276" w:lineRule="auto"/>
              <w:rPr>
                <w:sz w:val="28"/>
                <w:szCs w:val="28"/>
              </w:rPr>
            </w:pPr>
            <w:r w:rsidRPr="00007B54">
              <w:rPr>
                <w:sz w:val="28"/>
                <w:szCs w:val="28"/>
              </w:rPr>
              <w:t xml:space="preserve">г. </w:t>
            </w:r>
            <w:r w:rsidR="003E4A25" w:rsidRPr="00007B54">
              <w:rPr>
                <w:sz w:val="28"/>
                <w:szCs w:val="28"/>
              </w:rPr>
              <w:t>Тюмень</w:t>
            </w:r>
          </w:p>
        </w:tc>
      </w:tr>
      <w:tr w:rsidR="00076231" w:rsidRPr="00007B54" w:rsidTr="00890980">
        <w:tc>
          <w:tcPr>
            <w:tcW w:w="959" w:type="dxa"/>
          </w:tcPr>
          <w:p w:rsidR="00076231" w:rsidRPr="00007B54" w:rsidRDefault="00076231" w:rsidP="00CA39D7">
            <w:pPr>
              <w:pStyle w:val="-1"/>
              <w:numPr>
                <w:ilvl w:val="0"/>
                <w:numId w:val="7"/>
              </w:numPr>
              <w:spacing w:line="276" w:lineRule="auto"/>
              <w:rPr>
                <w:sz w:val="28"/>
                <w:szCs w:val="28"/>
              </w:rPr>
            </w:pPr>
          </w:p>
        </w:tc>
        <w:tc>
          <w:tcPr>
            <w:tcW w:w="2977" w:type="dxa"/>
          </w:tcPr>
          <w:p w:rsidR="00076231" w:rsidRPr="00007B54" w:rsidRDefault="00076231" w:rsidP="00CA39D7">
            <w:pPr>
              <w:spacing w:line="276" w:lineRule="auto"/>
              <w:rPr>
                <w:sz w:val="28"/>
                <w:szCs w:val="28"/>
              </w:rPr>
            </w:pPr>
            <w:r w:rsidRPr="00007B54">
              <w:rPr>
                <w:sz w:val="28"/>
                <w:szCs w:val="28"/>
              </w:rPr>
              <w:t>Центральный федеральный округ</w:t>
            </w:r>
          </w:p>
        </w:tc>
        <w:tc>
          <w:tcPr>
            <w:tcW w:w="2511" w:type="dxa"/>
          </w:tcPr>
          <w:p w:rsidR="00076231" w:rsidRPr="00007B54" w:rsidRDefault="002E47CC" w:rsidP="002E47CC">
            <w:pPr>
              <w:spacing w:line="276" w:lineRule="auto"/>
              <w:jc w:val="center"/>
              <w:rPr>
                <w:sz w:val="28"/>
                <w:szCs w:val="28"/>
              </w:rPr>
            </w:pPr>
            <w:r>
              <w:rPr>
                <w:sz w:val="28"/>
                <w:szCs w:val="28"/>
              </w:rPr>
              <w:t>26–29 мая</w:t>
            </w:r>
          </w:p>
        </w:tc>
        <w:tc>
          <w:tcPr>
            <w:tcW w:w="2835" w:type="dxa"/>
          </w:tcPr>
          <w:p w:rsidR="00076231" w:rsidRPr="00007B54" w:rsidRDefault="00076231" w:rsidP="00CA39D7">
            <w:pPr>
              <w:spacing w:line="276" w:lineRule="auto"/>
              <w:rPr>
                <w:sz w:val="28"/>
                <w:szCs w:val="28"/>
              </w:rPr>
            </w:pPr>
            <w:r w:rsidRPr="00007B54">
              <w:rPr>
                <w:sz w:val="28"/>
                <w:szCs w:val="28"/>
              </w:rPr>
              <w:t>г. Орел</w:t>
            </w:r>
          </w:p>
        </w:tc>
      </w:tr>
      <w:tr w:rsidR="00076231" w:rsidRPr="00361D43" w:rsidTr="00890980">
        <w:tc>
          <w:tcPr>
            <w:tcW w:w="959" w:type="dxa"/>
          </w:tcPr>
          <w:p w:rsidR="00076231" w:rsidRPr="00007B54" w:rsidRDefault="00076231" w:rsidP="00CA39D7">
            <w:pPr>
              <w:pStyle w:val="-1"/>
              <w:numPr>
                <w:ilvl w:val="0"/>
                <w:numId w:val="7"/>
              </w:numPr>
              <w:spacing w:line="276" w:lineRule="auto"/>
              <w:rPr>
                <w:sz w:val="28"/>
                <w:szCs w:val="28"/>
              </w:rPr>
            </w:pPr>
          </w:p>
        </w:tc>
        <w:tc>
          <w:tcPr>
            <w:tcW w:w="2977" w:type="dxa"/>
          </w:tcPr>
          <w:p w:rsidR="00076231" w:rsidRPr="00007B54" w:rsidRDefault="00076231" w:rsidP="00CA39D7">
            <w:pPr>
              <w:spacing w:line="276" w:lineRule="auto"/>
              <w:rPr>
                <w:sz w:val="28"/>
                <w:szCs w:val="28"/>
              </w:rPr>
            </w:pPr>
            <w:r w:rsidRPr="00007B54">
              <w:rPr>
                <w:sz w:val="28"/>
                <w:szCs w:val="28"/>
              </w:rPr>
              <w:t xml:space="preserve">Южный федеральный округ </w:t>
            </w:r>
          </w:p>
        </w:tc>
        <w:tc>
          <w:tcPr>
            <w:tcW w:w="2511" w:type="dxa"/>
          </w:tcPr>
          <w:p w:rsidR="00076231" w:rsidRPr="00007B54" w:rsidRDefault="00076231" w:rsidP="00CA39D7">
            <w:pPr>
              <w:spacing w:line="276" w:lineRule="auto"/>
              <w:jc w:val="center"/>
              <w:rPr>
                <w:sz w:val="28"/>
                <w:szCs w:val="28"/>
              </w:rPr>
            </w:pPr>
            <w:r w:rsidRPr="00007B54">
              <w:rPr>
                <w:sz w:val="28"/>
                <w:szCs w:val="28"/>
              </w:rPr>
              <w:t>0</w:t>
            </w:r>
            <w:r w:rsidR="003E4A25" w:rsidRPr="00007B54">
              <w:rPr>
                <w:sz w:val="28"/>
                <w:szCs w:val="28"/>
              </w:rPr>
              <w:t>6</w:t>
            </w:r>
            <w:r w:rsidRPr="00007B54">
              <w:rPr>
                <w:sz w:val="28"/>
                <w:szCs w:val="28"/>
              </w:rPr>
              <w:t>-</w:t>
            </w:r>
            <w:r w:rsidR="003E4A25" w:rsidRPr="00007B54">
              <w:rPr>
                <w:sz w:val="28"/>
                <w:szCs w:val="28"/>
              </w:rPr>
              <w:t>10</w:t>
            </w:r>
            <w:r w:rsidRPr="00007B54">
              <w:rPr>
                <w:sz w:val="28"/>
                <w:szCs w:val="28"/>
              </w:rPr>
              <w:t xml:space="preserve"> июля</w:t>
            </w:r>
          </w:p>
        </w:tc>
        <w:tc>
          <w:tcPr>
            <w:tcW w:w="2835" w:type="dxa"/>
          </w:tcPr>
          <w:p w:rsidR="00076231" w:rsidRPr="00361D43" w:rsidRDefault="00076231" w:rsidP="00CA39D7">
            <w:pPr>
              <w:spacing w:line="276" w:lineRule="auto"/>
              <w:rPr>
                <w:sz w:val="28"/>
                <w:szCs w:val="28"/>
              </w:rPr>
            </w:pPr>
            <w:r w:rsidRPr="00007B54">
              <w:rPr>
                <w:sz w:val="28"/>
                <w:szCs w:val="28"/>
              </w:rPr>
              <w:t xml:space="preserve">г. </w:t>
            </w:r>
            <w:r w:rsidR="003E4A25" w:rsidRPr="00007B54">
              <w:rPr>
                <w:sz w:val="28"/>
                <w:szCs w:val="28"/>
              </w:rPr>
              <w:t>Майкоп</w:t>
            </w:r>
          </w:p>
        </w:tc>
      </w:tr>
    </w:tbl>
    <w:p w:rsidR="00987F2B" w:rsidRDefault="00987F2B" w:rsidP="00CA39D7">
      <w:pPr>
        <w:spacing w:line="276" w:lineRule="auto"/>
        <w:ind w:firstLine="708"/>
        <w:jc w:val="both"/>
        <w:rPr>
          <w:b/>
        </w:rPr>
      </w:pPr>
    </w:p>
    <w:p w:rsidR="003804E8" w:rsidRDefault="003804E8" w:rsidP="00CA39D7">
      <w:pPr>
        <w:pStyle w:val="ac"/>
        <w:jc w:val="right"/>
        <w:rPr>
          <w:rFonts w:ascii="Times New Roman" w:hAnsi="Times New Roman"/>
          <w:i/>
          <w:sz w:val="28"/>
          <w:szCs w:val="28"/>
        </w:rPr>
      </w:pPr>
    </w:p>
    <w:p w:rsidR="00E64AB4" w:rsidRDefault="00E64AB4" w:rsidP="00CA39D7">
      <w:pPr>
        <w:pStyle w:val="ac"/>
        <w:jc w:val="right"/>
        <w:rPr>
          <w:rFonts w:ascii="Times New Roman" w:hAnsi="Times New Roman"/>
          <w:i/>
          <w:sz w:val="28"/>
          <w:szCs w:val="28"/>
        </w:rPr>
      </w:pPr>
    </w:p>
    <w:p w:rsidR="00E64AB4" w:rsidRDefault="00E64AB4" w:rsidP="00CA39D7">
      <w:pPr>
        <w:pStyle w:val="ac"/>
        <w:jc w:val="right"/>
        <w:rPr>
          <w:rFonts w:ascii="Times New Roman" w:hAnsi="Times New Roman"/>
          <w:i/>
          <w:sz w:val="28"/>
          <w:szCs w:val="28"/>
        </w:rPr>
      </w:pPr>
    </w:p>
    <w:p w:rsidR="00E64AB4" w:rsidRDefault="00E64AB4" w:rsidP="00CA39D7">
      <w:pPr>
        <w:pStyle w:val="ac"/>
        <w:jc w:val="right"/>
        <w:rPr>
          <w:rFonts w:ascii="Times New Roman" w:hAnsi="Times New Roman"/>
          <w:i/>
          <w:sz w:val="28"/>
          <w:szCs w:val="28"/>
        </w:rPr>
      </w:pPr>
    </w:p>
    <w:p w:rsidR="00E64AB4" w:rsidRDefault="00E64AB4" w:rsidP="00CA39D7">
      <w:pPr>
        <w:pStyle w:val="ac"/>
        <w:jc w:val="right"/>
        <w:rPr>
          <w:rFonts w:ascii="Times New Roman" w:hAnsi="Times New Roman"/>
          <w:i/>
          <w:sz w:val="28"/>
          <w:szCs w:val="28"/>
        </w:rPr>
      </w:pPr>
    </w:p>
    <w:p w:rsidR="00E64AB4" w:rsidRDefault="00E64AB4" w:rsidP="00CA39D7">
      <w:pPr>
        <w:pStyle w:val="ac"/>
        <w:jc w:val="right"/>
        <w:rPr>
          <w:rFonts w:ascii="Times New Roman" w:hAnsi="Times New Roman"/>
          <w:i/>
          <w:sz w:val="28"/>
          <w:szCs w:val="28"/>
        </w:rPr>
      </w:pPr>
    </w:p>
    <w:p w:rsidR="00E64AB4" w:rsidRDefault="00E64AB4" w:rsidP="00CA39D7">
      <w:pPr>
        <w:pStyle w:val="ac"/>
        <w:jc w:val="right"/>
        <w:rPr>
          <w:rFonts w:ascii="Times New Roman" w:hAnsi="Times New Roman"/>
          <w:i/>
          <w:sz w:val="28"/>
          <w:szCs w:val="28"/>
        </w:rPr>
      </w:pPr>
    </w:p>
    <w:p w:rsidR="003804E8" w:rsidRPr="005A48D2" w:rsidRDefault="003804E8" w:rsidP="003804E8">
      <w:pPr>
        <w:shd w:val="clear" w:color="auto" w:fill="FFFFFF"/>
        <w:spacing w:line="320" w:lineRule="exact"/>
        <w:ind w:left="6096" w:hanging="14"/>
        <w:jc w:val="right"/>
        <w:rPr>
          <w:color w:val="000000"/>
          <w:spacing w:val="-2"/>
          <w:sz w:val="28"/>
          <w:szCs w:val="28"/>
        </w:rPr>
      </w:pPr>
      <w:r w:rsidRPr="005A48D2">
        <w:rPr>
          <w:color w:val="000000"/>
          <w:spacing w:val="-2"/>
          <w:sz w:val="28"/>
          <w:szCs w:val="28"/>
        </w:rPr>
        <w:lastRenderedPageBreak/>
        <w:t>Приложение №</w:t>
      </w:r>
      <w:r>
        <w:rPr>
          <w:color w:val="000000"/>
          <w:spacing w:val="-2"/>
          <w:sz w:val="28"/>
          <w:szCs w:val="28"/>
        </w:rPr>
        <w:t xml:space="preserve"> 3</w:t>
      </w:r>
    </w:p>
    <w:p w:rsidR="003804E8" w:rsidRPr="005A48D2" w:rsidRDefault="003804E8" w:rsidP="003804E8">
      <w:pPr>
        <w:shd w:val="clear" w:color="auto" w:fill="FFFFFF"/>
        <w:spacing w:line="320" w:lineRule="exact"/>
        <w:ind w:left="6096" w:hanging="14"/>
        <w:jc w:val="right"/>
        <w:rPr>
          <w:color w:val="000000"/>
          <w:spacing w:val="-2"/>
          <w:sz w:val="28"/>
          <w:szCs w:val="28"/>
        </w:rPr>
      </w:pPr>
      <w:r w:rsidRPr="005A48D2">
        <w:rPr>
          <w:color w:val="000000"/>
          <w:spacing w:val="-2"/>
          <w:sz w:val="28"/>
          <w:szCs w:val="28"/>
        </w:rPr>
        <w:t>к постановлению</w:t>
      </w:r>
    </w:p>
    <w:p w:rsidR="003804E8" w:rsidRPr="005A48D2" w:rsidRDefault="003804E8" w:rsidP="003804E8">
      <w:pPr>
        <w:shd w:val="clear" w:color="auto" w:fill="FFFFFF"/>
        <w:spacing w:line="276" w:lineRule="auto"/>
        <w:jc w:val="right"/>
        <w:rPr>
          <w:color w:val="000000"/>
          <w:spacing w:val="-2"/>
          <w:sz w:val="28"/>
          <w:szCs w:val="28"/>
        </w:rPr>
      </w:pPr>
      <w:r w:rsidRPr="005A48D2">
        <w:rPr>
          <w:color w:val="000000"/>
          <w:spacing w:val="-2"/>
          <w:sz w:val="28"/>
          <w:szCs w:val="28"/>
        </w:rPr>
        <w:t>Исполкома Профсоюза</w:t>
      </w:r>
    </w:p>
    <w:p w:rsidR="003804E8" w:rsidRPr="005A48D2" w:rsidRDefault="003804E8" w:rsidP="003804E8">
      <w:pPr>
        <w:shd w:val="clear" w:color="auto" w:fill="FFFFFF"/>
        <w:spacing w:line="276" w:lineRule="auto"/>
        <w:jc w:val="right"/>
        <w:rPr>
          <w:color w:val="000000"/>
          <w:spacing w:val="-2"/>
          <w:sz w:val="28"/>
          <w:szCs w:val="28"/>
        </w:rPr>
      </w:pPr>
      <w:r w:rsidRPr="005A48D2">
        <w:rPr>
          <w:color w:val="000000"/>
          <w:spacing w:val="-2"/>
          <w:sz w:val="28"/>
          <w:szCs w:val="28"/>
        </w:rPr>
        <w:t>от 22.03.2016 г №4-1</w:t>
      </w:r>
      <w:r w:rsidR="001D5AB3">
        <w:rPr>
          <w:color w:val="000000"/>
          <w:spacing w:val="-2"/>
          <w:sz w:val="28"/>
          <w:szCs w:val="28"/>
        </w:rPr>
        <w:t>2</w:t>
      </w:r>
    </w:p>
    <w:p w:rsidR="00987F2B" w:rsidRDefault="00987F2B" w:rsidP="00CA39D7">
      <w:pPr>
        <w:spacing w:line="276" w:lineRule="auto"/>
        <w:ind w:left="6946"/>
        <w:rPr>
          <w:b/>
          <w:sz w:val="28"/>
          <w:szCs w:val="28"/>
        </w:rPr>
      </w:pPr>
    </w:p>
    <w:p w:rsidR="00987F2B" w:rsidRPr="00C017F4" w:rsidRDefault="00987F2B" w:rsidP="00CA39D7">
      <w:pPr>
        <w:spacing w:line="276" w:lineRule="auto"/>
        <w:jc w:val="center"/>
        <w:rPr>
          <w:b/>
          <w:sz w:val="28"/>
          <w:szCs w:val="28"/>
        </w:rPr>
      </w:pPr>
      <w:r w:rsidRPr="00C017F4">
        <w:rPr>
          <w:b/>
          <w:sz w:val="28"/>
          <w:szCs w:val="28"/>
        </w:rPr>
        <w:t>МЕТОДИЧЕСКИЕ РЕКОМЕНДАЦИИ</w:t>
      </w:r>
    </w:p>
    <w:p w:rsidR="00987F2B" w:rsidRPr="003804E8" w:rsidRDefault="00987F2B" w:rsidP="00CA39D7">
      <w:pPr>
        <w:spacing w:line="276" w:lineRule="auto"/>
        <w:jc w:val="center"/>
        <w:rPr>
          <w:b/>
          <w:sz w:val="28"/>
          <w:szCs w:val="28"/>
        </w:rPr>
      </w:pPr>
      <w:r w:rsidRPr="003804E8">
        <w:rPr>
          <w:b/>
          <w:sz w:val="28"/>
          <w:szCs w:val="28"/>
        </w:rPr>
        <w:t>по организации и проведению региональных, окружных этапов</w:t>
      </w:r>
    </w:p>
    <w:p w:rsidR="00987F2B" w:rsidRPr="003804E8" w:rsidRDefault="00987F2B" w:rsidP="00CA39D7">
      <w:pPr>
        <w:spacing w:line="276" w:lineRule="auto"/>
        <w:jc w:val="center"/>
        <w:rPr>
          <w:b/>
          <w:sz w:val="28"/>
          <w:szCs w:val="28"/>
        </w:rPr>
      </w:pPr>
      <w:r w:rsidRPr="003804E8">
        <w:rPr>
          <w:b/>
          <w:sz w:val="28"/>
          <w:szCs w:val="28"/>
        </w:rPr>
        <w:t>Всероссийского конкурса «Студенческий лидер»</w:t>
      </w:r>
    </w:p>
    <w:p w:rsidR="00A84E6D" w:rsidRPr="00C017F4" w:rsidRDefault="00A84E6D" w:rsidP="00CA39D7">
      <w:pPr>
        <w:spacing w:line="276" w:lineRule="auto"/>
        <w:jc w:val="center"/>
        <w:rPr>
          <w:b/>
          <w:i/>
          <w:sz w:val="28"/>
          <w:szCs w:val="28"/>
        </w:rPr>
      </w:pPr>
    </w:p>
    <w:p w:rsidR="00987F2B" w:rsidRPr="00C017F4" w:rsidRDefault="00987F2B" w:rsidP="00CA39D7">
      <w:pPr>
        <w:pStyle w:val="-1"/>
        <w:numPr>
          <w:ilvl w:val="0"/>
          <w:numId w:val="16"/>
        </w:numPr>
        <w:spacing w:line="276" w:lineRule="auto"/>
        <w:contextualSpacing w:val="0"/>
        <w:jc w:val="center"/>
        <w:rPr>
          <w:b/>
          <w:caps/>
          <w:sz w:val="28"/>
          <w:szCs w:val="28"/>
        </w:rPr>
      </w:pPr>
      <w:r w:rsidRPr="00C017F4">
        <w:rPr>
          <w:b/>
          <w:caps/>
          <w:sz w:val="28"/>
          <w:szCs w:val="28"/>
        </w:rPr>
        <w:t>общая информация</w:t>
      </w:r>
    </w:p>
    <w:p w:rsidR="00987F2B" w:rsidRPr="00007B54" w:rsidRDefault="00987F2B" w:rsidP="00130D79">
      <w:pPr>
        <w:pStyle w:val="-1"/>
        <w:ind w:left="0" w:firstLine="709"/>
        <w:jc w:val="both"/>
        <w:rPr>
          <w:sz w:val="28"/>
          <w:szCs w:val="28"/>
        </w:rPr>
      </w:pPr>
      <w:r w:rsidRPr="00007B54">
        <w:rPr>
          <w:sz w:val="28"/>
          <w:szCs w:val="28"/>
        </w:rPr>
        <w:t xml:space="preserve">Всероссийский конкурс «Студенческий лидер» </w:t>
      </w:r>
      <w:r w:rsidRPr="00007B54">
        <w:rPr>
          <w:i/>
          <w:sz w:val="28"/>
          <w:szCs w:val="28"/>
        </w:rPr>
        <w:t>(далее – Конкурс)</w:t>
      </w:r>
      <w:r w:rsidRPr="00007B54">
        <w:rPr>
          <w:sz w:val="28"/>
          <w:szCs w:val="28"/>
        </w:rPr>
        <w:t xml:space="preserve"> учреждён в 2003 году Федеральным агентством по образованию совместно с Профсоюзом работников народного образования и науки Российской Федерации </w:t>
      </w:r>
      <w:r w:rsidRPr="00007B54">
        <w:rPr>
          <w:i/>
          <w:sz w:val="28"/>
          <w:szCs w:val="28"/>
        </w:rPr>
        <w:t>(далее – Профсоюз)</w:t>
      </w:r>
      <w:r w:rsidRPr="00007B54">
        <w:rPr>
          <w:sz w:val="28"/>
          <w:szCs w:val="28"/>
        </w:rPr>
        <w:t>.</w:t>
      </w:r>
    </w:p>
    <w:p w:rsidR="00987F2B" w:rsidRPr="00007B54" w:rsidRDefault="00987F2B" w:rsidP="00130D79">
      <w:pPr>
        <w:pStyle w:val="-1"/>
        <w:ind w:left="0" w:firstLine="709"/>
        <w:jc w:val="both"/>
        <w:rPr>
          <w:sz w:val="28"/>
          <w:szCs w:val="28"/>
        </w:rPr>
      </w:pPr>
      <w:r w:rsidRPr="00007B54">
        <w:rPr>
          <w:sz w:val="28"/>
          <w:szCs w:val="28"/>
        </w:rPr>
        <w:t>Состоятельность Конкурса во многом определяется сочетанием конкурсных мероприятий (соревнований) с элементами обучения (мастер-классами, тренингами, лекциями и семинарами). Участие в конкурсных мероприятиях является для участников важным фактором личностного и профессионального роста. Наиболее успешные участники Конкурса получают возможность карьерного роста в Профсоюзе, образовательных организациях высшего образования, государственных органах исполнительной власти субъектов РФ и бизнес-структурах.</w:t>
      </w:r>
    </w:p>
    <w:p w:rsidR="00987F2B" w:rsidRPr="00007B54" w:rsidRDefault="00987F2B" w:rsidP="00130D79">
      <w:pPr>
        <w:pStyle w:val="-1"/>
        <w:ind w:left="0" w:firstLine="709"/>
        <w:jc w:val="both"/>
        <w:rPr>
          <w:sz w:val="28"/>
          <w:szCs w:val="28"/>
        </w:rPr>
      </w:pPr>
      <w:r w:rsidRPr="00007B54">
        <w:rPr>
          <w:sz w:val="28"/>
          <w:szCs w:val="28"/>
        </w:rPr>
        <w:t>По итогам проведения конкурсных мероприятий, в ряде федеральных округов сформировались коммуникативные сообщества (команды) из представителей различных территорий, усилиями которых инициированы и реализованы общественные проекты, направленные на практическую реализацию основных принципов государственной молодёжной политики.</w:t>
      </w:r>
    </w:p>
    <w:p w:rsidR="00987F2B" w:rsidRPr="00007B54" w:rsidRDefault="00987F2B" w:rsidP="00130D79">
      <w:pPr>
        <w:ind w:firstLine="709"/>
        <w:jc w:val="both"/>
        <w:rPr>
          <w:sz w:val="28"/>
          <w:szCs w:val="28"/>
        </w:rPr>
      </w:pPr>
      <w:r w:rsidRPr="00007B54">
        <w:rPr>
          <w:sz w:val="28"/>
          <w:szCs w:val="28"/>
        </w:rPr>
        <w:t>Опыт и практика, накопленные при организации и проведении Конкурса позволяют утверждать, что сформирован базис для организации комплексной подготовки студенческих лидеров на всех уровнях структуры Профсоюза. Организация такой подготовки предполагает трансляцию стандартов и механизмов подготовки, разработанных в рамках проведения финального этапа Конкурса, на более широкие аудитории.</w:t>
      </w:r>
    </w:p>
    <w:p w:rsidR="00987F2B" w:rsidRPr="00007B54" w:rsidRDefault="00987F2B" w:rsidP="00130D79">
      <w:pPr>
        <w:pStyle w:val="-1"/>
        <w:ind w:left="0" w:firstLine="709"/>
        <w:jc w:val="both"/>
        <w:rPr>
          <w:sz w:val="28"/>
          <w:szCs w:val="28"/>
        </w:rPr>
      </w:pPr>
      <w:r w:rsidRPr="00007B54">
        <w:rPr>
          <w:sz w:val="28"/>
          <w:szCs w:val="28"/>
        </w:rPr>
        <w:t>Данные методические рекомендации направлены на обеспечение единства стандартов и механизмов подготовки студенческих лидеров на всех этапах проведения конкурса (региональном, окружном, федеральном) и разработаны в помощь региональным организациям Профсоюза, студенческим координационным советам (председателям профсоюзных студенческих</w:t>
      </w:r>
      <w:r w:rsidR="006B00F7" w:rsidRPr="00007B54">
        <w:rPr>
          <w:sz w:val="28"/>
          <w:szCs w:val="28"/>
        </w:rPr>
        <w:t xml:space="preserve"> и объединенных</w:t>
      </w:r>
      <w:r w:rsidRPr="00007B54">
        <w:rPr>
          <w:sz w:val="28"/>
          <w:szCs w:val="28"/>
        </w:rPr>
        <w:t xml:space="preserve"> организаций), организующим региональные, окружные этапы Конкурса.</w:t>
      </w:r>
    </w:p>
    <w:p w:rsidR="00987F2B" w:rsidRPr="00007B54" w:rsidRDefault="00A84E6D" w:rsidP="00130D79">
      <w:pPr>
        <w:pStyle w:val="-1"/>
        <w:numPr>
          <w:ilvl w:val="0"/>
          <w:numId w:val="16"/>
        </w:numPr>
        <w:ind w:left="0" w:firstLine="709"/>
        <w:contextualSpacing w:val="0"/>
        <w:jc w:val="both"/>
        <w:rPr>
          <w:b/>
          <w:caps/>
          <w:sz w:val="28"/>
          <w:szCs w:val="28"/>
        </w:rPr>
      </w:pPr>
      <w:r w:rsidRPr="00007B54">
        <w:rPr>
          <w:b/>
          <w:caps/>
          <w:sz w:val="28"/>
          <w:szCs w:val="28"/>
        </w:rPr>
        <w:t>утверждение оргкомитета</w:t>
      </w:r>
      <w:r w:rsidR="00A57BD7">
        <w:rPr>
          <w:b/>
          <w:caps/>
          <w:sz w:val="28"/>
          <w:szCs w:val="28"/>
        </w:rPr>
        <w:t xml:space="preserve"> </w:t>
      </w:r>
      <w:r w:rsidR="00987F2B" w:rsidRPr="00007B54">
        <w:rPr>
          <w:b/>
          <w:caps/>
          <w:sz w:val="28"/>
          <w:szCs w:val="28"/>
        </w:rPr>
        <w:t>и положений этапов конкурса</w:t>
      </w:r>
    </w:p>
    <w:p w:rsidR="00987F2B" w:rsidRPr="00007B54" w:rsidRDefault="00987F2B" w:rsidP="00130D79">
      <w:pPr>
        <w:ind w:firstLine="709"/>
        <w:jc w:val="both"/>
        <w:rPr>
          <w:bCs/>
          <w:sz w:val="28"/>
          <w:szCs w:val="28"/>
        </w:rPr>
      </w:pPr>
      <w:bookmarkStart w:id="0" w:name="OLE_LINK1"/>
      <w:r w:rsidRPr="00007B54">
        <w:rPr>
          <w:bCs/>
          <w:i/>
          <w:sz w:val="28"/>
          <w:szCs w:val="28"/>
        </w:rPr>
        <w:t>Региональный этап (апрель–</w:t>
      </w:r>
      <w:r w:rsidR="003E4A25" w:rsidRPr="00007B54">
        <w:rPr>
          <w:bCs/>
          <w:i/>
          <w:sz w:val="28"/>
          <w:szCs w:val="28"/>
        </w:rPr>
        <w:t>май</w:t>
      </w:r>
      <w:r w:rsidRPr="00007B54">
        <w:rPr>
          <w:bCs/>
          <w:sz w:val="28"/>
          <w:szCs w:val="28"/>
        </w:rPr>
        <w:t xml:space="preserve">) – проводится региональными организациями Профсоюза совместно с СКС Профсоюза (ассоциациями, советами </w:t>
      </w:r>
      <w:r w:rsidRPr="00007B54">
        <w:rPr>
          <w:bCs/>
          <w:sz w:val="28"/>
          <w:szCs w:val="28"/>
        </w:rPr>
        <w:lastRenderedPageBreak/>
        <w:t xml:space="preserve">председателей студенческих </w:t>
      </w:r>
      <w:r w:rsidR="006B00F7" w:rsidRPr="00007B54">
        <w:rPr>
          <w:bCs/>
          <w:sz w:val="28"/>
          <w:szCs w:val="28"/>
        </w:rPr>
        <w:t xml:space="preserve">и объединенных </w:t>
      </w:r>
      <w:r w:rsidRPr="00007B54">
        <w:rPr>
          <w:bCs/>
          <w:sz w:val="28"/>
          <w:szCs w:val="28"/>
        </w:rPr>
        <w:t>профсоюзных организаций) субъектов Российской Федерации.</w:t>
      </w:r>
      <w:r w:rsidRPr="00007B54">
        <w:rPr>
          <w:sz w:val="28"/>
          <w:szCs w:val="28"/>
        </w:rPr>
        <w:t xml:space="preserve"> </w:t>
      </w:r>
      <w:bookmarkEnd w:id="0"/>
      <w:r w:rsidRPr="00007B54">
        <w:rPr>
          <w:sz w:val="28"/>
          <w:szCs w:val="28"/>
        </w:rPr>
        <w:t xml:space="preserve">Для подготовки и проведения регионального этапа Конкурса создается оргкомитет. Сопредседателями оргкомитета региональных этапов Конкурса являются </w:t>
      </w:r>
      <w:r w:rsidRPr="00007B54">
        <w:rPr>
          <w:bCs/>
          <w:sz w:val="28"/>
          <w:szCs w:val="28"/>
        </w:rPr>
        <w:t>руководитель региональной организации Профсоюза и председатель СКС Профсоюза в регионе.</w:t>
      </w:r>
    </w:p>
    <w:p w:rsidR="00987F2B" w:rsidRPr="00007B54" w:rsidRDefault="00987F2B" w:rsidP="00130D79">
      <w:pPr>
        <w:ind w:firstLine="709"/>
        <w:jc w:val="both"/>
        <w:rPr>
          <w:bCs/>
          <w:sz w:val="28"/>
          <w:szCs w:val="28"/>
        </w:rPr>
      </w:pPr>
      <w:r w:rsidRPr="00007B54">
        <w:rPr>
          <w:bCs/>
          <w:i/>
          <w:sz w:val="28"/>
          <w:szCs w:val="28"/>
        </w:rPr>
        <w:t>Окружной этап (</w:t>
      </w:r>
      <w:r w:rsidR="002E47CC">
        <w:rPr>
          <w:bCs/>
          <w:i/>
          <w:sz w:val="28"/>
          <w:szCs w:val="28"/>
        </w:rPr>
        <w:t>май</w:t>
      </w:r>
      <w:r w:rsidRPr="00007B54">
        <w:rPr>
          <w:bCs/>
          <w:i/>
          <w:sz w:val="28"/>
          <w:szCs w:val="28"/>
        </w:rPr>
        <w:t xml:space="preserve"> – июль)</w:t>
      </w:r>
      <w:r w:rsidRPr="00007B54">
        <w:rPr>
          <w:bCs/>
          <w:sz w:val="28"/>
          <w:szCs w:val="28"/>
        </w:rPr>
        <w:t xml:space="preserve"> – организуется силами окружных оргкомитетов и проводится одной (несколькими) региональными организациями Профсоюза совместно с СКС Профсоюза в федеральном округе при поддержке «базовой» региональной организации Профсоюза в федеральном округе. Для федеральных округов возможно проведение объединённых окружных этапов</w:t>
      </w:r>
      <w:r w:rsidR="006B00F7" w:rsidRPr="00007B54">
        <w:rPr>
          <w:bCs/>
          <w:sz w:val="28"/>
          <w:szCs w:val="28"/>
        </w:rPr>
        <w:t xml:space="preserve"> по согласованию с организационным комитетом финального этапа Конкурса</w:t>
      </w:r>
      <w:r w:rsidRPr="00007B54">
        <w:rPr>
          <w:bCs/>
          <w:sz w:val="28"/>
          <w:szCs w:val="28"/>
        </w:rPr>
        <w:t>. Окружной этап конкурса проводится в соответствии с Примерным положением об окружном этапе Всероссийского конкурса «Студенческий лидер» (Приложение № 2 к Положению о Всероссийском конкурсе «Студенческий лидер»).</w:t>
      </w:r>
    </w:p>
    <w:p w:rsidR="00987F2B" w:rsidRPr="00007B54" w:rsidRDefault="00987F2B" w:rsidP="00130D79">
      <w:pPr>
        <w:ind w:firstLine="709"/>
        <w:jc w:val="both"/>
        <w:rPr>
          <w:sz w:val="28"/>
          <w:szCs w:val="28"/>
        </w:rPr>
      </w:pPr>
      <w:r w:rsidRPr="00007B54">
        <w:rPr>
          <w:sz w:val="28"/>
          <w:szCs w:val="28"/>
        </w:rPr>
        <w:t>Положения о региональном этапе Конкурса разрабатываются на основании Примерного положения об окружном этапе Конкурса и утверждаются соответствующим оргкомитетом.</w:t>
      </w:r>
    </w:p>
    <w:p w:rsidR="00987F2B" w:rsidRPr="00007B54" w:rsidRDefault="00987F2B" w:rsidP="00130D79">
      <w:pPr>
        <w:pStyle w:val="-1"/>
        <w:numPr>
          <w:ilvl w:val="0"/>
          <w:numId w:val="16"/>
        </w:numPr>
        <w:ind w:left="0" w:firstLine="709"/>
        <w:contextualSpacing w:val="0"/>
        <w:jc w:val="both"/>
        <w:rPr>
          <w:b/>
          <w:caps/>
          <w:sz w:val="28"/>
          <w:szCs w:val="28"/>
        </w:rPr>
      </w:pPr>
      <w:r w:rsidRPr="00007B54">
        <w:rPr>
          <w:b/>
          <w:caps/>
          <w:sz w:val="28"/>
          <w:szCs w:val="28"/>
        </w:rPr>
        <w:t>Отбор конкурсантов и участников этапов</w:t>
      </w:r>
    </w:p>
    <w:p w:rsidR="00987F2B" w:rsidRPr="00007B54" w:rsidRDefault="00987F2B" w:rsidP="00130D79">
      <w:pPr>
        <w:pStyle w:val="-1"/>
        <w:numPr>
          <w:ilvl w:val="1"/>
          <w:numId w:val="16"/>
        </w:numPr>
        <w:ind w:left="0" w:firstLine="709"/>
        <w:contextualSpacing w:val="0"/>
        <w:jc w:val="both"/>
        <w:rPr>
          <w:b/>
          <w:sz w:val="28"/>
          <w:szCs w:val="28"/>
        </w:rPr>
      </w:pPr>
      <w:r w:rsidRPr="00007B54">
        <w:rPr>
          <w:b/>
          <w:sz w:val="28"/>
          <w:szCs w:val="28"/>
        </w:rPr>
        <w:t>Региональный этап.</w:t>
      </w:r>
    </w:p>
    <w:p w:rsidR="00987F2B" w:rsidRPr="00007B54" w:rsidRDefault="00987F2B" w:rsidP="00130D79">
      <w:pPr>
        <w:ind w:firstLine="709"/>
        <w:jc w:val="both"/>
        <w:rPr>
          <w:sz w:val="28"/>
          <w:szCs w:val="28"/>
        </w:rPr>
      </w:pPr>
      <w:r w:rsidRPr="00007B54">
        <w:rPr>
          <w:sz w:val="28"/>
          <w:szCs w:val="28"/>
        </w:rPr>
        <w:t>Участниками регионального этапа Конкурса могут быть:</w:t>
      </w:r>
    </w:p>
    <w:p w:rsidR="00987F2B" w:rsidRPr="00007B54" w:rsidRDefault="00987F2B" w:rsidP="00130D79">
      <w:pPr>
        <w:ind w:firstLine="709"/>
        <w:jc w:val="both"/>
        <w:rPr>
          <w:sz w:val="28"/>
          <w:szCs w:val="28"/>
        </w:rPr>
      </w:pPr>
      <w:r w:rsidRPr="00007B54">
        <w:rPr>
          <w:sz w:val="28"/>
          <w:szCs w:val="28"/>
        </w:rPr>
        <w:tab/>
        <w:t>- председатели (заместители председателей) первичных профсоюзных организаций студентов в образовательных организациях высшего образования,</w:t>
      </w:r>
    </w:p>
    <w:p w:rsidR="00987F2B" w:rsidRPr="00007B54" w:rsidRDefault="00987F2B" w:rsidP="00130D79">
      <w:pPr>
        <w:ind w:firstLine="709"/>
        <w:jc w:val="both"/>
        <w:rPr>
          <w:sz w:val="28"/>
          <w:szCs w:val="28"/>
        </w:rPr>
      </w:pPr>
      <w:r w:rsidRPr="00007B54">
        <w:rPr>
          <w:sz w:val="28"/>
          <w:szCs w:val="28"/>
        </w:rPr>
        <w:tab/>
        <w:t>- заместитель председателя объединенной первичной профсоюзной организации в образовательных организациях высшего образования, курирующий работу со студентами;</w:t>
      </w:r>
    </w:p>
    <w:p w:rsidR="00987F2B" w:rsidRPr="00007B54" w:rsidRDefault="00987F2B" w:rsidP="00130D79">
      <w:pPr>
        <w:ind w:firstLine="709"/>
        <w:jc w:val="both"/>
        <w:rPr>
          <w:sz w:val="28"/>
          <w:szCs w:val="28"/>
        </w:rPr>
      </w:pPr>
      <w:r w:rsidRPr="00007B54">
        <w:rPr>
          <w:sz w:val="28"/>
          <w:szCs w:val="28"/>
        </w:rPr>
        <w:t>- председатель профсоюзного бюро структурного подразделения образовательной организации высшего образования (факультета, института, департамента).</w:t>
      </w:r>
    </w:p>
    <w:p w:rsidR="00987F2B" w:rsidRPr="00007B54" w:rsidRDefault="00987F2B" w:rsidP="00130D79">
      <w:pPr>
        <w:ind w:firstLine="709"/>
        <w:jc w:val="both"/>
        <w:rPr>
          <w:sz w:val="28"/>
          <w:szCs w:val="28"/>
        </w:rPr>
      </w:pPr>
      <w:r w:rsidRPr="00007B54">
        <w:rPr>
          <w:sz w:val="28"/>
          <w:szCs w:val="28"/>
        </w:rPr>
        <w:t>Выдвижение претендента для участия в конкурсе осуществляется решением выборного коллегиального органа соответствующей первичной профсоюзной организации.</w:t>
      </w:r>
    </w:p>
    <w:p w:rsidR="00987F2B" w:rsidRPr="00007B54" w:rsidRDefault="00987F2B" w:rsidP="00130D79">
      <w:pPr>
        <w:ind w:firstLine="709"/>
        <w:jc w:val="both"/>
        <w:rPr>
          <w:sz w:val="28"/>
          <w:szCs w:val="28"/>
        </w:rPr>
      </w:pPr>
      <w:r w:rsidRPr="00007B54">
        <w:rPr>
          <w:sz w:val="28"/>
          <w:szCs w:val="28"/>
        </w:rPr>
        <w:t>Первичная профсоюзная организация может рекомендовать к участию в региональном этапе конкурса не более одного представителя.</w:t>
      </w:r>
    </w:p>
    <w:p w:rsidR="00987F2B" w:rsidRPr="00007B54" w:rsidRDefault="00987F2B" w:rsidP="00130D79">
      <w:pPr>
        <w:ind w:firstLine="709"/>
        <w:jc w:val="both"/>
        <w:rPr>
          <w:sz w:val="28"/>
          <w:szCs w:val="28"/>
        </w:rPr>
      </w:pPr>
      <w:r w:rsidRPr="00007B54">
        <w:rPr>
          <w:sz w:val="28"/>
          <w:szCs w:val="28"/>
        </w:rPr>
        <w:t>Проведение регионального этапа Конкурса проводится по аналогии со схемой проведения окружного и финального этапов Конкурса.</w:t>
      </w:r>
    </w:p>
    <w:p w:rsidR="00987F2B" w:rsidRPr="00007B54" w:rsidRDefault="00987F2B" w:rsidP="00130D79">
      <w:pPr>
        <w:pStyle w:val="-1"/>
        <w:numPr>
          <w:ilvl w:val="1"/>
          <w:numId w:val="16"/>
        </w:numPr>
        <w:ind w:left="0" w:firstLine="709"/>
        <w:contextualSpacing w:val="0"/>
        <w:jc w:val="both"/>
        <w:rPr>
          <w:b/>
          <w:sz w:val="28"/>
          <w:szCs w:val="28"/>
        </w:rPr>
      </w:pPr>
      <w:r w:rsidRPr="00007B54">
        <w:rPr>
          <w:b/>
          <w:sz w:val="28"/>
          <w:szCs w:val="28"/>
        </w:rPr>
        <w:t>Окружной этап.</w:t>
      </w:r>
    </w:p>
    <w:p w:rsidR="00987F2B" w:rsidRPr="00007B54" w:rsidRDefault="00987F2B" w:rsidP="00130D79">
      <w:pPr>
        <w:pStyle w:val="ac"/>
        <w:ind w:firstLine="709"/>
        <w:jc w:val="both"/>
        <w:rPr>
          <w:rFonts w:ascii="Times New Roman" w:hAnsi="Times New Roman"/>
          <w:sz w:val="28"/>
          <w:szCs w:val="28"/>
        </w:rPr>
      </w:pPr>
      <w:r w:rsidRPr="00007B54">
        <w:rPr>
          <w:rFonts w:ascii="Times New Roman" w:hAnsi="Times New Roman"/>
          <w:sz w:val="28"/>
          <w:szCs w:val="28"/>
        </w:rPr>
        <w:t>Выдвижение кандидатов для участия в окружном этапе Конкурса осуществляется региональными организациями Профсоюза совместно с их Студенческими координационными советами (ассоциациями, советами председателей) по результатам региональных конкурсов.</w:t>
      </w:r>
    </w:p>
    <w:p w:rsidR="00987F2B" w:rsidRPr="00007B54" w:rsidRDefault="00987F2B" w:rsidP="00130D79">
      <w:pPr>
        <w:pStyle w:val="ac"/>
        <w:ind w:firstLine="709"/>
        <w:jc w:val="both"/>
        <w:rPr>
          <w:rFonts w:ascii="Times New Roman" w:hAnsi="Times New Roman"/>
          <w:sz w:val="28"/>
          <w:szCs w:val="28"/>
        </w:rPr>
      </w:pPr>
      <w:r w:rsidRPr="00007B54">
        <w:rPr>
          <w:rFonts w:ascii="Times New Roman" w:hAnsi="Times New Roman"/>
          <w:sz w:val="28"/>
          <w:szCs w:val="28"/>
        </w:rPr>
        <w:t xml:space="preserve">Рекомендуемое количество участников окружного этапа </w:t>
      </w:r>
      <w:r w:rsidRPr="00007B54">
        <w:rPr>
          <w:rFonts w:ascii="Times New Roman" w:hAnsi="Times New Roman"/>
          <w:b/>
          <w:sz w:val="28"/>
          <w:szCs w:val="28"/>
        </w:rPr>
        <w:t>не менее 5-ти</w:t>
      </w:r>
      <w:r w:rsidRPr="00007B54">
        <w:rPr>
          <w:rFonts w:ascii="Times New Roman" w:hAnsi="Times New Roman"/>
          <w:sz w:val="28"/>
          <w:szCs w:val="28"/>
        </w:rPr>
        <w:t xml:space="preserve"> человек, список участников формируется на основании протоколов жюри региональных этапов.</w:t>
      </w:r>
    </w:p>
    <w:p w:rsidR="00987F2B" w:rsidRPr="00007B54" w:rsidRDefault="00987F2B" w:rsidP="00130D79">
      <w:pPr>
        <w:pStyle w:val="ac"/>
        <w:ind w:firstLine="709"/>
        <w:jc w:val="both"/>
        <w:rPr>
          <w:rFonts w:ascii="Times New Roman" w:hAnsi="Times New Roman"/>
          <w:sz w:val="28"/>
          <w:szCs w:val="28"/>
        </w:rPr>
      </w:pPr>
      <w:r w:rsidRPr="00007B54">
        <w:rPr>
          <w:rFonts w:ascii="Times New Roman" w:hAnsi="Times New Roman"/>
          <w:sz w:val="28"/>
          <w:szCs w:val="28"/>
        </w:rPr>
        <w:t xml:space="preserve">В окружном этапе Конкурса могут принять участие председатели, заместители председателей первичных студенческих (объединенных) </w:t>
      </w:r>
      <w:r w:rsidRPr="00007B54">
        <w:rPr>
          <w:rFonts w:ascii="Times New Roman" w:hAnsi="Times New Roman"/>
          <w:sz w:val="28"/>
          <w:szCs w:val="28"/>
        </w:rPr>
        <w:lastRenderedPageBreak/>
        <w:t xml:space="preserve">профсоюзных организаций, действующих в образовательных организациях высшего образования, находящихся в ведении Министерства образования и науки РФ, осуществляющие свою деятельность, как на штатной основе, так и на общественных началах. Возраст участника конкурса на момент проведения финала </w:t>
      </w:r>
      <w:r w:rsidR="00163E0D" w:rsidRPr="00007B54">
        <w:rPr>
          <w:rFonts w:ascii="Times New Roman" w:hAnsi="Times New Roman"/>
          <w:sz w:val="28"/>
          <w:szCs w:val="28"/>
        </w:rPr>
        <w:t xml:space="preserve">конкурса </w:t>
      </w:r>
      <w:r w:rsidRPr="00007B54">
        <w:rPr>
          <w:rFonts w:ascii="Times New Roman" w:hAnsi="Times New Roman"/>
          <w:sz w:val="28"/>
          <w:szCs w:val="28"/>
        </w:rPr>
        <w:t>не должен превышать 35 лет.</w:t>
      </w:r>
    </w:p>
    <w:p w:rsidR="00987F2B" w:rsidRPr="00007B54" w:rsidRDefault="00987F2B" w:rsidP="00130D79">
      <w:pPr>
        <w:pStyle w:val="ac"/>
        <w:ind w:firstLine="709"/>
        <w:jc w:val="both"/>
        <w:rPr>
          <w:rFonts w:ascii="Times New Roman" w:hAnsi="Times New Roman"/>
          <w:sz w:val="28"/>
          <w:szCs w:val="28"/>
        </w:rPr>
      </w:pPr>
      <w:r w:rsidRPr="00007B54">
        <w:rPr>
          <w:rFonts w:ascii="Times New Roman" w:hAnsi="Times New Roman"/>
          <w:sz w:val="28"/>
          <w:szCs w:val="28"/>
        </w:rPr>
        <w:t>Для участия в окружном этапе конкурсантам необходимо представить творческие отчеты организаторам окружного этапа в сроки, утверждаемые организаторами этого этапа, но не позднее, чем за три дня до начала конкурса. Требования, предъявляемые к творческим отчётам, содержатся в разделе 3 Примерного положения об окружном этапе Всероссийского конкурса «Студенческий лидер». Примерные критерии оценки творческих отчётов содержатся в Приложении № 1 настоящих методических рекомендаций. Баллы конкурсантов должны быть приведены к 10</w:t>
      </w:r>
      <w:r w:rsidRPr="00007B54">
        <w:rPr>
          <w:rFonts w:ascii="Times New Roman" w:hAnsi="Times New Roman"/>
          <w:sz w:val="28"/>
          <w:szCs w:val="28"/>
        </w:rPr>
        <w:noBreakHyphen/>
        <w:t>балльной системе оценки путём деления начисленных баллов на 15. Полученное значение округляется до сотых долей. Согласно п. 3.8 Примерного положения об окружном этапе Конкурса оценка творческих отчетов осуществляется жюри в рамках отдельной номинации и по решению жюри может учитываться в общей системе оценок конкурса.</w:t>
      </w:r>
    </w:p>
    <w:p w:rsidR="00987F2B" w:rsidRPr="00007B54" w:rsidRDefault="00987F2B" w:rsidP="00130D79">
      <w:pPr>
        <w:ind w:firstLine="709"/>
        <w:jc w:val="both"/>
        <w:rPr>
          <w:sz w:val="28"/>
          <w:szCs w:val="28"/>
        </w:rPr>
      </w:pPr>
      <w:r w:rsidRPr="00007B54">
        <w:rPr>
          <w:sz w:val="28"/>
          <w:szCs w:val="28"/>
        </w:rPr>
        <w:t>Оценка творческих отчётов производится членами жюри окружного этапа и может быть организована 2 способами:</w:t>
      </w:r>
    </w:p>
    <w:p w:rsidR="00987F2B" w:rsidRPr="00007B54" w:rsidRDefault="00987F2B" w:rsidP="00130D79">
      <w:pPr>
        <w:numPr>
          <w:ilvl w:val="0"/>
          <w:numId w:val="11"/>
        </w:numPr>
        <w:tabs>
          <w:tab w:val="clear" w:pos="1380"/>
          <w:tab w:val="left" w:pos="0"/>
        </w:tabs>
        <w:ind w:left="0" w:firstLine="709"/>
        <w:jc w:val="both"/>
        <w:rPr>
          <w:sz w:val="28"/>
          <w:szCs w:val="28"/>
        </w:rPr>
      </w:pPr>
      <w:r w:rsidRPr="00007B54">
        <w:rPr>
          <w:sz w:val="28"/>
          <w:szCs w:val="28"/>
        </w:rPr>
        <w:t>Каждый член жюри персонально оценивает каждый творческий отчёт по всем критериям оценки. После оценки творческого отчёта всеми членами жюри формируется средний бал конкурсанта за творческий отчёт.</w:t>
      </w:r>
    </w:p>
    <w:p w:rsidR="00987F2B" w:rsidRPr="00007B54" w:rsidRDefault="00987F2B" w:rsidP="00130D79">
      <w:pPr>
        <w:numPr>
          <w:ilvl w:val="0"/>
          <w:numId w:val="11"/>
        </w:numPr>
        <w:tabs>
          <w:tab w:val="clear" w:pos="1380"/>
          <w:tab w:val="left" w:pos="0"/>
        </w:tabs>
        <w:ind w:left="0" w:firstLine="709"/>
        <w:jc w:val="both"/>
        <w:rPr>
          <w:sz w:val="28"/>
          <w:szCs w:val="28"/>
        </w:rPr>
      </w:pPr>
      <w:r w:rsidRPr="00007B54">
        <w:rPr>
          <w:sz w:val="28"/>
          <w:szCs w:val="28"/>
        </w:rPr>
        <w:t>Решением оргкомитета окружного этапа производится специализация членов жюри. Формируется группа экспертов (это могут быть не все члены жюри), в которой каждый эксперт производит оценку каждого творческого отчёта только по одному или нескольким критериям, в которых он специализируется и наиболее компетентен.</w:t>
      </w:r>
    </w:p>
    <w:p w:rsidR="00987F2B" w:rsidRPr="00007B54" w:rsidRDefault="00987F2B" w:rsidP="00130D79">
      <w:pPr>
        <w:ind w:firstLine="709"/>
        <w:jc w:val="both"/>
        <w:rPr>
          <w:sz w:val="28"/>
          <w:szCs w:val="28"/>
        </w:rPr>
      </w:pPr>
      <w:r w:rsidRPr="00007B54">
        <w:rPr>
          <w:sz w:val="28"/>
          <w:szCs w:val="28"/>
        </w:rPr>
        <w:t>В ходе изучения материалов эксперты вправе предлагать новые критерии при оценке определенных направлений работы.</w:t>
      </w:r>
    </w:p>
    <w:p w:rsidR="00987F2B" w:rsidRPr="00007B54" w:rsidRDefault="00987F2B" w:rsidP="00130D79">
      <w:pPr>
        <w:ind w:firstLine="709"/>
        <w:jc w:val="both"/>
        <w:rPr>
          <w:sz w:val="28"/>
          <w:szCs w:val="28"/>
        </w:rPr>
      </w:pPr>
      <w:r w:rsidRPr="00007B54">
        <w:rPr>
          <w:sz w:val="28"/>
          <w:szCs w:val="28"/>
        </w:rPr>
        <w:t>Кроме баллов по своему критерию эксперт должен представить экспертное заключение, содержащее краткий анализ ситуации по каждому творческому отчету (который был просмотрен экспертом), положительные характеристики, недостатки и вывод (заключение) (Приложение №2).</w:t>
      </w:r>
    </w:p>
    <w:p w:rsidR="00987F2B" w:rsidRPr="00007B54" w:rsidRDefault="00987F2B" w:rsidP="00130D79">
      <w:pPr>
        <w:ind w:firstLine="709"/>
        <w:jc w:val="both"/>
        <w:rPr>
          <w:sz w:val="28"/>
          <w:szCs w:val="28"/>
        </w:rPr>
      </w:pPr>
      <w:r w:rsidRPr="00007B54">
        <w:rPr>
          <w:sz w:val="28"/>
          <w:szCs w:val="28"/>
        </w:rPr>
        <w:t>По усмотрению оргкомитета окружного этапа конкурса из числа членов оргкомитета могут выделяться руководители экспертной группы, которые:</w:t>
      </w:r>
    </w:p>
    <w:p w:rsidR="00987F2B" w:rsidRPr="00007B54" w:rsidRDefault="00987F2B" w:rsidP="00130D79">
      <w:pPr>
        <w:numPr>
          <w:ilvl w:val="0"/>
          <w:numId w:val="10"/>
        </w:numPr>
        <w:tabs>
          <w:tab w:val="left" w:pos="900"/>
        </w:tabs>
        <w:ind w:left="0" w:firstLine="709"/>
        <w:jc w:val="both"/>
        <w:rPr>
          <w:sz w:val="28"/>
          <w:szCs w:val="28"/>
        </w:rPr>
      </w:pPr>
      <w:r w:rsidRPr="00007B54">
        <w:rPr>
          <w:sz w:val="28"/>
          <w:szCs w:val="28"/>
        </w:rPr>
        <w:t>знакомятся с экспертными оценками и заключениями;</w:t>
      </w:r>
    </w:p>
    <w:p w:rsidR="00987F2B" w:rsidRPr="00007B54" w:rsidRDefault="00987F2B" w:rsidP="00130D79">
      <w:pPr>
        <w:numPr>
          <w:ilvl w:val="0"/>
          <w:numId w:val="10"/>
        </w:numPr>
        <w:tabs>
          <w:tab w:val="left" w:pos="900"/>
        </w:tabs>
        <w:ind w:left="0" w:firstLine="709"/>
        <w:jc w:val="both"/>
        <w:rPr>
          <w:sz w:val="28"/>
          <w:szCs w:val="28"/>
        </w:rPr>
      </w:pPr>
      <w:r w:rsidRPr="00007B54">
        <w:rPr>
          <w:sz w:val="28"/>
          <w:szCs w:val="28"/>
        </w:rPr>
        <w:t>предлагают к рассмотрению членами жюри итоги работы экспертов;</w:t>
      </w:r>
    </w:p>
    <w:p w:rsidR="00987F2B" w:rsidRPr="00007B54" w:rsidRDefault="00987F2B" w:rsidP="00130D79">
      <w:pPr>
        <w:numPr>
          <w:ilvl w:val="0"/>
          <w:numId w:val="10"/>
        </w:numPr>
        <w:tabs>
          <w:tab w:val="left" w:pos="993"/>
        </w:tabs>
        <w:ind w:left="0" w:firstLine="709"/>
        <w:jc w:val="both"/>
        <w:rPr>
          <w:sz w:val="28"/>
          <w:szCs w:val="28"/>
        </w:rPr>
      </w:pPr>
      <w:r w:rsidRPr="00007B54">
        <w:rPr>
          <w:sz w:val="28"/>
          <w:szCs w:val="28"/>
        </w:rPr>
        <w:t>в случае выявления необоснованного завышения или занижения оценок экспертом, могут отстранить его от продолжения работы; подвергают коррекции экспертные оценки и осуществляют повторную процедуру оценки таких отчетов.</w:t>
      </w:r>
    </w:p>
    <w:p w:rsidR="00987F2B" w:rsidRPr="00007B54" w:rsidRDefault="00987F2B" w:rsidP="00130D79">
      <w:pPr>
        <w:tabs>
          <w:tab w:val="left" w:pos="567"/>
          <w:tab w:val="left" w:pos="900"/>
        </w:tabs>
        <w:ind w:firstLine="709"/>
        <w:jc w:val="both"/>
        <w:rPr>
          <w:sz w:val="28"/>
          <w:szCs w:val="28"/>
        </w:rPr>
      </w:pPr>
      <w:r w:rsidRPr="00007B54">
        <w:rPr>
          <w:sz w:val="28"/>
          <w:szCs w:val="28"/>
        </w:rPr>
        <w:tab/>
        <w:t>Как показывает практика проведения оценки творческих отчётов, наиболее эффективным является второй способ (оценка силами экспертной группы). Данный подход позволяет провести тщательное изучение и более полный анализ представленного материала, исключает «поверхностный» просмотр отчетов, сократить время на проведение оценочных процедур.</w:t>
      </w:r>
    </w:p>
    <w:p w:rsidR="00987F2B" w:rsidRPr="00007B54" w:rsidRDefault="00987F2B" w:rsidP="00130D79">
      <w:pPr>
        <w:pStyle w:val="-1"/>
        <w:numPr>
          <w:ilvl w:val="0"/>
          <w:numId w:val="16"/>
        </w:numPr>
        <w:ind w:left="0" w:firstLine="709"/>
        <w:contextualSpacing w:val="0"/>
        <w:jc w:val="both"/>
        <w:rPr>
          <w:b/>
          <w:caps/>
          <w:sz w:val="28"/>
          <w:szCs w:val="28"/>
        </w:rPr>
      </w:pPr>
      <w:r w:rsidRPr="00007B54">
        <w:rPr>
          <w:b/>
          <w:caps/>
          <w:sz w:val="28"/>
          <w:szCs w:val="28"/>
        </w:rPr>
        <w:lastRenderedPageBreak/>
        <w:t>Организация конкурсных мероприятий</w:t>
      </w:r>
    </w:p>
    <w:p w:rsidR="00987F2B" w:rsidRPr="00007B54" w:rsidRDefault="00987F2B" w:rsidP="00130D79">
      <w:pPr>
        <w:pStyle w:val="-1"/>
        <w:numPr>
          <w:ilvl w:val="1"/>
          <w:numId w:val="16"/>
        </w:numPr>
        <w:ind w:left="0" w:firstLine="709"/>
        <w:contextualSpacing w:val="0"/>
        <w:jc w:val="both"/>
        <w:rPr>
          <w:b/>
          <w:sz w:val="28"/>
          <w:szCs w:val="28"/>
        </w:rPr>
      </w:pPr>
      <w:r w:rsidRPr="00007B54">
        <w:rPr>
          <w:b/>
          <w:sz w:val="28"/>
          <w:szCs w:val="28"/>
        </w:rPr>
        <w:t>Составление программы.</w:t>
      </w:r>
    </w:p>
    <w:p w:rsidR="00987F2B" w:rsidRPr="00007B54" w:rsidRDefault="00987F2B" w:rsidP="00130D79">
      <w:pPr>
        <w:ind w:firstLine="709"/>
        <w:jc w:val="both"/>
        <w:rPr>
          <w:sz w:val="28"/>
          <w:szCs w:val="28"/>
        </w:rPr>
      </w:pPr>
      <w:r w:rsidRPr="00007B54">
        <w:rPr>
          <w:sz w:val="28"/>
          <w:szCs w:val="28"/>
        </w:rPr>
        <w:t xml:space="preserve">Комплексная подготовка студенческих лидеров, положенная в основу Конкурса, должна быть направлена как на развитие специфических компетенций, необходимых студенческим лидерам (тренировка и обучение), так и на выявление наиболее успешных студенческих организаций и их лидеров, распространение передового опыта в организации студенческого самоуправления (лидерские конкурсы). </w:t>
      </w:r>
    </w:p>
    <w:p w:rsidR="00987F2B" w:rsidRPr="00007B54" w:rsidRDefault="00987F2B" w:rsidP="00130D79">
      <w:pPr>
        <w:ind w:firstLine="709"/>
        <w:jc w:val="both"/>
        <w:rPr>
          <w:sz w:val="28"/>
          <w:szCs w:val="28"/>
        </w:rPr>
      </w:pPr>
      <w:r w:rsidRPr="00007B54">
        <w:rPr>
          <w:sz w:val="28"/>
          <w:szCs w:val="28"/>
        </w:rPr>
        <w:t>Окружной этап Конкурса в обязательном порядке должен включать в себя следующие конкурсные задания:</w:t>
      </w:r>
    </w:p>
    <w:p w:rsidR="00987F2B" w:rsidRPr="00007B54" w:rsidRDefault="00987F2B" w:rsidP="00130D79">
      <w:pPr>
        <w:numPr>
          <w:ilvl w:val="0"/>
          <w:numId w:val="19"/>
        </w:numPr>
        <w:ind w:left="0" w:firstLine="709"/>
        <w:jc w:val="both"/>
        <w:rPr>
          <w:bCs/>
          <w:sz w:val="28"/>
          <w:szCs w:val="28"/>
        </w:rPr>
      </w:pPr>
      <w:r w:rsidRPr="00007B54">
        <w:rPr>
          <w:bCs/>
          <w:sz w:val="28"/>
          <w:szCs w:val="28"/>
        </w:rPr>
        <w:t>Домашнее задание: «Автопортр</w:t>
      </w:r>
      <w:r w:rsidR="00A84E6D" w:rsidRPr="00007B54">
        <w:rPr>
          <w:bCs/>
          <w:sz w:val="28"/>
          <w:szCs w:val="28"/>
        </w:rPr>
        <w:t>ет».</w:t>
      </w:r>
    </w:p>
    <w:p w:rsidR="00987F2B" w:rsidRPr="00007B54" w:rsidRDefault="00A84E6D" w:rsidP="00130D79">
      <w:pPr>
        <w:numPr>
          <w:ilvl w:val="0"/>
          <w:numId w:val="19"/>
        </w:numPr>
        <w:ind w:left="0" w:firstLine="709"/>
        <w:jc w:val="both"/>
        <w:rPr>
          <w:bCs/>
          <w:sz w:val="28"/>
          <w:szCs w:val="28"/>
        </w:rPr>
      </w:pPr>
      <w:r w:rsidRPr="00007B54">
        <w:rPr>
          <w:bCs/>
          <w:sz w:val="28"/>
          <w:szCs w:val="28"/>
        </w:rPr>
        <w:t>«Блиц».</w:t>
      </w:r>
    </w:p>
    <w:p w:rsidR="00987F2B" w:rsidRPr="00007B54" w:rsidRDefault="00987F2B" w:rsidP="00130D79">
      <w:pPr>
        <w:numPr>
          <w:ilvl w:val="0"/>
          <w:numId w:val="19"/>
        </w:numPr>
        <w:ind w:left="0" w:firstLine="709"/>
        <w:jc w:val="both"/>
        <w:rPr>
          <w:bCs/>
          <w:sz w:val="28"/>
          <w:szCs w:val="28"/>
        </w:rPr>
      </w:pPr>
      <w:r w:rsidRPr="00007B54">
        <w:rPr>
          <w:bCs/>
          <w:sz w:val="28"/>
          <w:szCs w:val="28"/>
        </w:rPr>
        <w:t>«</w:t>
      </w:r>
      <w:r w:rsidR="003E066F" w:rsidRPr="00007B54">
        <w:rPr>
          <w:bCs/>
          <w:sz w:val="28"/>
          <w:szCs w:val="28"/>
        </w:rPr>
        <w:t>Профтест</w:t>
      </w:r>
      <w:r w:rsidR="00A84E6D" w:rsidRPr="00007B54">
        <w:rPr>
          <w:bCs/>
          <w:sz w:val="28"/>
          <w:szCs w:val="28"/>
        </w:rPr>
        <w:t>. Правовое ориентирование</w:t>
      </w:r>
      <w:r w:rsidRPr="00007B54">
        <w:rPr>
          <w:bCs/>
          <w:sz w:val="28"/>
          <w:szCs w:val="28"/>
        </w:rPr>
        <w:t>».</w:t>
      </w:r>
    </w:p>
    <w:p w:rsidR="00987F2B" w:rsidRPr="00007B54" w:rsidRDefault="00987F2B" w:rsidP="00130D79">
      <w:pPr>
        <w:ind w:firstLine="709"/>
        <w:jc w:val="both"/>
        <w:rPr>
          <w:bCs/>
          <w:sz w:val="28"/>
          <w:szCs w:val="28"/>
        </w:rPr>
      </w:pPr>
      <w:r w:rsidRPr="00007B54">
        <w:rPr>
          <w:bCs/>
          <w:sz w:val="28"/>
          <w:szCs w:val="28"/>
        </w:rPr>
        <w:t>Оргкомитетом окружного этапа Конкурса могут устанавливаться дополнительные конкурсные задания (всего Конкурсных заданий должно быть не более 7).</w:t>
      </w:r>
    </w:p>
    <w:p w:rsidR="00987F2B" w:rsidRPr="00007B54" w:rsidRDefault="00987F2B" w:rsidP="00130D79">
      <w:pPr>
        <w:ind w:firstLine="709"/>
        <w:jc w:val="both"/>
        <w:rPr>
          <w:sz w:val="28"/>
          <w:szCs w:val="28"/>
        </w:rPr>
      </w:pPr>
      <w:r w:rsidRPr="00007B54">
        <w:rPr>
          <w:sz w:val="28"/>
          <w:szCs w:val="28"/>
        </w:rPr>
        <w:t xml:space="preserve">Традиционно в рамках региональных и окружных этапов Конкурса проводятся заседания </w:t>
      </w:r>
      <w:r w:rsidR="006B00F7" w:rsidRPr="00007B54">
        <w:rPr>
          <w:sz w:val="28"/>
          <w:szCs w:val="28"/>
        </w:rPr>
        <w:t>С</w:t>
      </w:r>
      <w:r w:rsidRPr="00007B54">
        <w:rPr>
          <w:sz w:val="28"/>
          <w:szCs w:val="28"/>
        </w:rPr>
        <w:t>туденческих координационных советов</w:t>
      </w:r>
      <w:r w:rsidR="002171FE" w:rsidRPr="00007B54">
        <w:rPr>
          <w:sz w:val="28"/>
          <w:szCs w:val="28"/>
        </w:rPr>
        <w:t xml:space="preserve"> Профсоюза</w:t>
      </w:r>
      <w:r w:rsidRPr="00007B54">
        <w:rPr>
          <w:sz w:val="28"/>
          <w:szCs w:val="28"/>
        </w:rPr>
        <w:t>, встречи с социальными партнерами и другие сопутствующие мероприятия.</w:t>
      </w:r>
      <w:r w:rsidR="006B00F7" w:rsidRPr="00007B54">
        <w:rPr>
          <w:sz w:val="28"/>
          <w:szCs w:val="28"/>
        </w:rPr>
        <w:t xml:space="preserve"> Рекомендуется предусмотреть возможность организации школ профсоюзного актива в рамках проведения мероприятия.</w:t>
      </w:r>
    </w:p>
    <w:p w:rsidR="00987F2B" w:rsidRPr="00007B54" w:rsidRDefault="00987F2B" w:rsidP="00130D79">
      <w:pPr>
        <w:ind w:firstLine="709"/>
        <w:jc w:val="both"/>
        <w:rPr>
          <w:sz w:val="28"/>
          <w:szCs w:val="28"/>
        </w:rPr>
      </w:pPr>
      <w:r w:rsidRPr="00007B54">
        <w:rPr>
          <w:sz w:val="28"/>
          <w:szCs w:val="28"/>
        </w:rPr>
        <w:t>Таким образом, программа этапа Конкурса может состоять из следующих блоков:</w:t>
      </w:r>
    </w:p>
    <w:p w:rsidR="00987F2B" w:rsidRPr="00007B54" w:rsidRDefault="00987F2B" w:rsidP="00130D79">
      <w:pPr>
        <w:numPr>
          <w:ilvl w:val="0"/>
          <w:numId w:val="15"/>
        </w:numPr>
        <w:ind w:left="0" w:firstLine="709"/>
        <w:jc w:val="both"/>
        <w:rPr>
          <w:sz w:val="28"/>
          <w:szCs w:val="28"/>
        </w:rPr>
      </w:pPr>
      <w:r w:rsidRPr="00007B54">
        <w:rPr>
          <w:sz w:val="28"/>
          <w:szCs w:val="28"/>
        </w:rPr>
        <w:t>лидерские конкурсы,</w:t>
      </w:r>
    </w:p>
    <w:p w:rsidR="00987F2B" w:rsidRPr="00007B54" w:rsidRDefault="00987F2B" w:rsidP="00130D79">
      <w:pPr>
        <w:numPr>
          <w:ilvl w:val="0"/>
          <w:numId w:val="15"/>
        </w:numPr>
        <w:ind w:left="0" w:firstLine="709"/>
        <w:jc w:val="both"/>
        <w:rPr>
          <w:sz w:val="28"/>
          <w:szCs w:val="28"/>
        </w:rPr>
      </w:pPr>
      <w:r w:rsidRPr="00007B54">
        <w:rPr>
          <w:sz w:val="28"/>
          <w:szCs w:val="28"/>
        </w:rPr>
        <w:t>обучение профсоюзного актива,</w:t>
      </w:r>
    </w:p>
    <w:p w:rsidR="00987F2B" w:rsidRPr="00007B54" w:rsidRDefault="00987F2B" w:rsidP="00130D79">
      <w:pPr>
        <w:numPr>
          <w:ilvl w:val="0"/>
          <w:numId w:val="15"/>
        </w:numPr>
        <w:ind w:left="0" w:firstLine="709"/>
        <w:jc w:val="both"/>
        <w:rPr>
          <w:sz w:val="28"/>
          <w:szCs w:val="28"/>
        </w:rPr>
      </w:pPr>
      <w:r w:rsidRPr="00007B54">
        <w:rPr>
          <w:sz w:val="28"/>
          <w:szCs w:val="28"/>
        </w:rPr>
        <w:t>конкурс по дополнительным номинациям Конкурса,</w:t>
      </w:r>
    </w:p>
    <w:p w:rsidR="00987F2B" w:rsidRPr="00007B54" w:rsidRDefault="00987F2B" w:rsidP="00130D79">
      <w:pPr>
        <w:numPr>
          <w:ilvl w:val="0"/>
          <w:numId w:val="15"/>
        </w:numPr>
        <w:ind w:left="0" w:firstLine="709"/>
        <w:jc w:val="both"/>
        <w:rPr>
          <w:sz w:val="28"/>
          <w:szCs w:val="28"/>
        </w:rPr>
      </w:pPr>
      <w:r w:rsidRPr="00007B54">
        <w:rPr>
          <w:sz w:val="28"/>
          <w:szCs w:val="28"/>
        </w:rPr>
        <w:t>заседания СКС</w:t>
      </w:r>
      <w:r w:rsidR="002171FE" w:rsidRPr="00007B54">
        <w:rPr>
          <w:sz w:val="28"/>
          <w:szCs w:val="28"/>
        </w:rPr>
        <w:t xml:space="preserve"> Профсоюза</w:t>
      </w:r>
      <w:r w:rsidRPr="00007B54">
        <w:rPr>
          <w:sz w:val="28"/>
          <w:szCs w:val="28"/>
        </w:rPr>
        <w:t>, встречи с социальными партнерами,</w:t>
      </w:r>
    </w:p>
    <w:p w:rsidR="00987F2B" w:rsidRPr="00007B54" w:rsidRDefault="00987F2B" w:rsidP="00130D79">
      <w:pPr>
        <w:numPr>
          <w:ilvl w:val="0"/>
          <w:numId w:val="15"/>
        </w:numPr>
        <w:ind w:left="0" w:firstLine="709"/>
        <w:jc w:val="both"/>
        <w:rPr>
          <w:sz w:val="28"/>
          <w:szCs w:val="28"/>
        </w:rPr>
      </w:pPr>
      <w:r w:rsidRPr="00007B54">
        <w:rPr>
          <w:sz w:val="28"/>
          <w:szCs w:val="28"/>
        </w:rPr>
        <w:t>другие мероприятия.</w:t>
      </w:r>
    </w:p>
    <w:p w:rsidR="00987F2B" w:rsidRPr="00007B54" w:rsidRDefault="00987F2B" w:rsidP="00130D79">
      <w:pPr>
        <w:ind w:firstLine="709"/>
        <w:jc w:val="both"/>
        <w:rPr>
          <w:sz w:val="28"/>
          <w:szCs w:val="28"/>
        </w:rPr>
      </w:pPr>
      <w:r w:rsidRPr="00007B54">
        <w:rPr>
          <w:sz w:val="28"/>
          <w:szCs w:val="28"/>
        </w:rPr>
        <w:t>Лидерские конкурсы могут быть проведены в разном порядке, за исключением конкурса «Автопортрет» - первое конкурсное задание.</w:t>
      </w:r>
    </w:p>
    <w:p w:rsidR="00987F2B" w:rsidRPr="00007B54" w:rsidRDefault="00987F2B" w:rsidP="00130D79">
      <w:pPr>
        <w:pStyle w:val="-1"/>
        <w:numPr>
          <w:ilvl w:val="1"/>
          <w:numId w:val="16"/>
        </w:numPr>
        <w:ind w:left="0" w:firstLine="709"/>
        <w:contextualSpacing w:val="0"/>
        <w:jc w:val="both"/>
        <w:rPr>
          <w:b/>
          <w:sz w:val="28"/>
          <w:szCs w:val="28"/>
        </w:rPr>
      </w:pPr>
      <w:r w:rsidRPr="00007B54">
        <w:rPr>
          <w:b/>
          <w:sz w:val="28"/>
          <w:szCs w:val="28"/>
        </w:rPr>
        <w:t>Очерёдность выступлений конкурсантов («жеребьёвка»).</w:t>
      </w:r>
    </w:p>
    <w:p w:rsidR="00987F2B" w:rsidRPr="00007B54" w:rsidRDefault="00987F2B" w:rsidP="00130D79">
      <w:pPr>
        <w:ind w:firstLine="709"/>
        <w:jc w:val="both"/>
        <w:rPr>
          <w:sz w:val="28"/>
          <w:szCs w:val="28"/>
        </w:rPr>
      </w:pPr>
      <w:r w:rsidRPr="00007B54">
        <w:rPr>
          <w:sz w:val="28"/>
          <w:szCs w:val="28"/>
        </w:rPr>
        <w:t>Очерёдность выступлений конкурсантов в лидерских конкурсах определяется посредством жеребьёвки, которая организуется в следующем порядке (таблица 1):</w:t>
      </w:r>
    </w:p>
    <w:p w:rsidR="00987F2B" w:rsidRPr="00007B54" w:rsidRDefault="00987F2B" w:rsidP="00CA39D7">
      <w:pPr>
        <w:spacing w:line="276" w:lineRule="auto"/>
        <w:ind w:firstLine="540"/>
        <w:jc w:val="right"/>
        <w:rPr>
          <w:b/>
          <w:i/>
          <w:sz w:val="28"/>
          <w:szCs w:val="28"/>
        </w:rPr>
      </w:pPr>
      <w:r w:rsidRPr="00007B54">
        <w:rPr>
          <w:b/>
          <w:i/>
          <w:sz w:val="28"/>
          <w:szCs w:val="28"/>
        </w:rPr>
        <w:t>Таблица 1. Порядок организации жеребьёвки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9"/>
        <w:gridCol w:w="6642"/>
      </w:tblGrid>
      <w:tr w:rsidR="00987F2B" w:rsidRPr="00007B54" w:rsidTr="00890980">
        <w:trPr>
          <w:cantSplit/>
          <w:tblHeader/>
        </w:trPr>
        <w:tc>
          <w:tcPr>
            <w:tcW w:w="3389" w:type="dxa"/>
            <w:shd w:val="clear" w:color="auto" w:fill="CCCCCC"/>
          </w:tcPr>
          <w:p w:rsidR="00987F2B" w:rsidRPr="00007B54" w:rsidRDefault="00987F2B" w:rsidP="00CA39D7">
            <w:pPr>
              <w:snapToGrid w:val="0"/>
              <w:spacing w:line="276" w:lineRule="auto"/>
              <w:jc w:val="center"/>
              <w:rPr>
                <w:b/>
                <w:sz w:val="28"/>
                <w:szCs w:val="28"/>
              </w:rPr>
            </w:pPr>
            <w:r w:rsidRPr="00007B54">
              <w:rPr>
                <w:b/>
                <w:sz w:val="28"/>
                <w:szCs w:val="28"/>
              </w:rPr>
              <w:t>Наименование конкурса</w:t>
            </w:r>
          </w:p>
        </w:tc>
        <w:tc>
          <w:tcPr>
            <w:tcW w:w="6642" w:type="dxa"/>
            <w:shd w:val="clear" w:color="auto" w:fill="CCCCCC"/>
          </w:tcPr>
          <w:p w:rsidR="00987F2B" w:rsidRPr="00007B54" w:rsidRDefault="00987F2B" w:rsidP="00CA39D7">
            <w:pPr>
              <w:snapToGrid w:val="0"/>
              <w:spacing w:line="276" w:lineRule="auto"/>
              <w:jc w:val="center"/>
              <w:rPr>
                <w:b/>
                <w:sz w:val="28"/>
                <w:szCs w:val="28"/>
              </w:rPr>
            </w:pPr>
            <w:r w:rsidRPr="00007B54">
              <w:rPr>
                <w:b/>
                <w:sz w:val="28"/>
                <w:szCs w:val="28"/>
              </w:rPr>
              <w:t>Время проведения жеребьёвки</w:t>
            </w:r>
          </w:p>
        </w:tc>
      </w:tr>
      <w:tr w:rsidR="007A2242" w:rsidRPr="00007B54" w:rsidTr="00B31169">
        <w:trPr>
          <w:cantSplit/>
          <w:trHeight w:val="751"/>
          <w:tblHeader/>
        </w:trPr>
        <w:tc>
          <w:tcPr>
            <w:tcW w:w="3389" w:type="dxa"/>
          </w:tcPr>
          <w:p w:rsidR="007A2242" w:rsidRPr="00007B54" w:rsidRDefault="007A2242" w:rsidP="00CA39D7">
            <w:pPr>
              <w:snapToGrid w:val="0"/>
              <w:spacing w:line="276" w:lineRule="auto"/>
              <w:jc w:val="both"/>
              <w:rPr>
                <w:sz w:val="28"/>
                <w:szCs w:val="28"/>
              </w:rPr>
            </w:pPr>
            <w:r w:rsidRPr="00007B54">
              <w:rPr>
                <w:sz w:val="28"/>
                <w:szCs w:val="28"/>
              </w:rPr>
              <w:t>Автопортрет</w:t>
            </w:r>
          </w:p>
        </w:tc>
        <w:tc>
          <w:tcPr>
            <w:tcW w:w="6642" w:type="dxa"/>
          </w:tcPr>
          <w:p w:rsidR="007A2242" w:rsidRPr="00007B54" w:rsidRDefault="007A2242" w:rsidP="00CA39D7">
            <w:pPr>
              <w:snapToGrid w:val="0"/>
              <w:spacing w:line="276" w:lineRule="auto"/>
              <w:rPr>
                <w:sz w:val="28"/>
                <w:szCs w:val="28"/>
              </w:rPr>
            </w:pPr>
            <w:r w:rsidRPr="00007B54">
              <w:rPr>
                <w:sz w:val="28"/>
                <w:szCs w:val="28"/>
              </w:rPr>
              <w:t>Заблаговременно, но не позднее, чем за 1 день до проведения конкурса</w:t>
            </w:r>
          </w:p>
        </w:tc>
      </w:tr>
      <w:tr w:rsidR="00987F2B" w:rsidRPr="00007B54" w:rsidTr="00890980">
        <w:trPr>
          <w:cantSplit/>
          <w:trHeight w:val="645"/>
          <w:tblHeader/>
        </w:trPr>
        <w:tc>
          <w:tcPr>
            <w:tcW w:w="3389" w:type="dxa"/>
          </w:tcPr>
          <w:p w:rsidR="00987F2B" w:rsidRPr="00007B54" w:rsidRDefault="00987F2B" w:rsidP="00CA39D7">
            <w:pPr>
              <w:snapToGrid w:val="0"/>
              <w:spacing w:line="276" w:lineRule="auto"/>
              <w:jc w:val="both"/>
              <w:rPr>
                <w:sz w:val="28"/>
                <w:szCs w:val="28"/>
              </w:rPr>
            </w:pPr>
            <w:r w:rsidRPr="00007B54">
              <w:rPr>
                <w:sz w:val="28"/>
                <w:szCs w:val="28"/>
              </w:rPr>
              <w:t>Правовое ориентирование</w:t>
            </w:r>
          </w:p>
        </w:tc>
        <w:tc>
          <w:tcPr>
            <w:tcW w:w="6642" w:type="dxa"/>
            <w:vMerge w:val="restart"/>
          </w:tcPr>
          <w:p w:rsidR="00987F2B" w:rsidRPr="00007B54" w:rsidRDefault="00987F2B" w:rsidP="00CA39D7">
            <w:pPr>
              <w:snapToGrid w:val="0"/>
              <w:spacing w:line="276" w:lineRule="auto"/>
              <w:rPr>
                <w:sz w:val="28"/>
                <w:szCs w:val="28"/>
              </w:rPr>
            </w:pPr>
            <w:r w:rsidRPr="00007B54">
              <w:rPr>
                <w:sz w:val="28"/>
                <w:szCs w:val="28"/>
              </w:rPr>
              <w:t>В момент проведения конкурса, перед его началом</w:t>
            </w:r>
          </w:p>
        </w:tc>
      </w:tr>
      <w:tr w:rsidR="00987F2B" w:rsidRPr="00007B54" w:rsidTr="00890980">
        <w:trPr>
          <w:cantSplit/>
          <w:trHeight w:val="645"/>
          <w:tblHeader/>
        </w:trPr>
        <w:tc>
          <w:tcPr>
            <w:tcW w:w="3389" w:type="dxa"/>
          </w:tcPr>
          <w:p w:rsidR="00987F2B" w:rsidRPr="00007B54" w:rsidRDefault="00987F2B" w:rsidP="00CA39D7">
            <w:pPr>
              <w:snapToGrid w:val="0"/>
              <w:spacing w:line="276" w:lineRule="auto"/>
              <w:jc w:val="both"/>
              <w:rPr>
                <w:sz w:val="28"/>
                <w:szCs w:val="28"/>
              </w:rPr>
            </w:pPr>
            <w:r w:rsidRPr="00007B54">
              <w:rPr>
                <w:sz w:val="28"/>
                <w:szCs w:val="28"/>
              </w:rPr>
              <w:t>Блиц</w:t>
            </w:r>
          </w:p>
        </w:tc>
        <w:tc>
          <w:tcPr>
            <w:tcW w:w="6642" w:type="dxa"/>
            <w:vMerge/>
          </w:tcPr>
          <w:p w:rsidR="00987F2B" w:rsidRPr="00007B54" w:rsidRDefault="00987F2B" w:rsidP="00CA39D7">
            <w:pPr>
              <w:snapToGrid w:val="0"/>
              <w:spacing w:line="276" w:lineRule="auto"/>
              <w:rPr>
                <w:sz w:val="28"/>
                <w:szCs w:val="28"/>
              </w:rPr>
            </w:pPr>
          </w:p>
        </w:tc>
      </w:tr>
    </w:tbl>
    <w:p w:rsidR="00987F2B" w:rsidRPr="00007B54" w:rsidRDefault="00987F2B" w:rsidP="003804E8">
      <w:pPr>
        <w:pStyle w:val="-1"/>
        <w:numPr>
          <w:ilvl w:val="1"/>
          <w:numId w:val="16"/>
        </w:numPr>
        <w:ind w:left="0" w:firstLine="709"/>
        <w:contextualSpacing w:val="0"/>
        <w:jc w:val="both"/>
        <w:rPr>
          <w:b/>
          <w:sz w:val="28"/>
          <w:szCs w:val="28"/>
        </w:rPr>
      </w:pPr>
      <w:r w:rsidRPr="00007B54">
        <w:rPr>
          <w:b/>
          <w:sz w:val="28"/>
          <w:szCs w:val="28"/>
        </w:rPr>
        <w:t>Лидерские конкурсы.</w:t>
      </w:r>
    </w:p>
    <w:p w:rsidR="00987F2B" w:rsidRPr="00007B54" w:rsidRDefault="00987F2B" w:rsidP="003804E8">
      <w:pPr>
        <w:ind w:firstLine="709"/>
        <w:jc w:val="both"/>
        <w:rPr>
          <w:sz w:val="28"/>
          <w:szCs w:val="28"/>
        </w:rPr>
      </w:pPr>
      <w:r w:rsidRPr="00007B54">
        <w:rPr>
          <w:sz w:val="28"/>
          <w:szCs w:val="28"/>
        </w:rPr>
        <w:lastRenderedPageBreak/>
        <w:t>Задача лидерских конкурсов – выявить уровень специфических знаний, умений и навыков (лидерских компетенций) у конкурсантов. К таким компетенциям в т.ч. относятся:</w:t>
      </w:r>
    </w:p>
    <w:p w:rsidR="00987F2B" w:rsidRPr="00007B54" w:rsidRDefault="00987F2B" w:rsidP="003804E8">
      <w:pPr>
        <w:numPr>
          <w:ilvl w:val="0"/>
          <w:numId w:val="9"/>
        </w:numPr>
        <w:tabs>
          <w:tab w:val="left" w:pos="927"/>
        </w:tabs>
        <w:ind w:left="0" w:firstLine="709"/>
        <w:jc w:val="both"/>
        <w:rPr>
          <w:sz w:val="28"/>
          <w:szCs w:val="28"/>
        </w:rPr>
      </w:pPr>
      <w:r w:rsidRPr="00007B54">
        <w:rPr>
          <w:sz w:val="28"/>
          <w:szCs w:val="28"/>
        </w:rPr>
        <w:t>понимание позиции Профсоюза по наиболее значимым вопросам (реформирование системы образования, организация стипендиального обеспечения, материальной и социальной поддержки студентов, проблемы функционирования студенческих общежитий и др.);</w:t>
      </w:r>
    </w:p>
    <w:p w:rsidR="00987F2B" w:rsidRPr="00007B54" w:rsidRDefault="00987F2B" w:rsidP="003804E8">
      <w:pPr>
        <w:numPr>
          <w:ilvl w:val="0"/>
          <w:numId w:val="9"/>
        </w:numPr>
        <w:tabs>
          <w:tab w:val="left" w:pos="927"/>
        </w:tabs>
        <w:ind w:left="0" w:firstLine="709"/>
        <w:jc w:val="both"/>
        <w:rPr>
          <w:sz w:val="28"/>
          <w:szCs w:val="28"/>
        </w:rPr>
      </w:pPr>
      <w:r w:rsidRPr="00007B54">
        <w:rPr>
          <w:sz w:val="28"/>
          <w:szCs w:val="28"/>
        </w:rPr>
        <w:t>глубокие знания действующего законодательства, умение и навык</w:t>
      </w:r>
      <w:r w:rsidR="006B00F7" w:rsidRPr="00007B54">
        <w:rPr>
          <w:sz w:val="28"/>
          <w:szCs w:val="28"/>
        </w:rPr>
        <w:t>и</w:t>
      </w:r>
      <w:r w:rsidRPr="00007B54">
        <w:rPr>
          <w:sz w:val="28"/>
          <w:szCs w:val="28"/>
        </w:rPr>
        <w:t xml:space="preserve"> применения этих знаний в практической работе;</w:t>
      </w:r>
    </w:p>
    <w:p w:rsidR="00987F2B" w:rsidRPr="00007B54" w:rsidRDefault="00987F2B" w:rsidP="003804E8">
      <w:pPr>
        <w:numPr>
          <w:ilvl w:val="0"/>
          <w:numId w:val="9"/>
        </w:numPr>
        <w:tabs>
          <w:tab w:val="left" w:pos="927"/>
        </w:tabs>
        <w:ind w:left="0" w:firstLine="709"/>
        <w:jc w:val="both"/>
        <w:rPr>
          <w:sz w:val="28"/>
          <w:szCs w:val="28"/>
        </w:rPr>
      </w:pPr>
      <w:r w:rsidRPr="00007B54">
        <w:rPr>
          <w:sz w:val="28"/>
          <w:szCs w:val="28"/>
        </w:rPr>
        <w:t>умение формировать и отстаивать позицию профсоюзной организации в ходе коллективных переговоров, при организации публичных выступлений;</w:t>
      </w:r>
    </w:p>
    <w:p w:rsidR="00987F2B" w:rsidRPr="00C017F4" w:rsidRDefault="00987F2B" w:rsidP="003804E8">
      <w:pPr>
        <w:numPr>
          <w:ilvl w:val="0"/>
          <w:numId w:val="9"/>
        </w:numPr>
        <w:tabs>
          <w:tab w:val="left" w:pos="927"/>
        </w:tabs>
        <w:ind w:left="0" w:firstLine="709"/>
        <w:jc w:val="both"/>
        <w:rPr>
          <w:sz w:val="28"/>
          <w:szCs w:val="28"/>
        </w:rPr>
      </w:pPr>
      <w:r w:rsidRPr="00C017F4">
        <w:rPr>
          <w:sz w:val="28"/>
          <w:szCs w:val="28"/>
        </w:rPr>
        <w:t>умение завоёвывать симпатию аудитории, в т.ч. в открытом диалоге с социальными партнёрами, имеющими принципиально противоположные позиции;</w:t>
      </w:r>
    </w:p>
    <w:p w:rsidR="00987F2B" w:rsidRPr="00C017F4" w:rsidRDefault="00987F2B" w:rsidP="003804E8">
      <w:pPr>
        <w:numPr>
          <w:ilvl w:val="0"/>
          <w:numId w:val="9"/>
        </w:numPr>
        <w:tabs>
          <w:tab w:val="left" w:pos="927"/>
        </w:tabs>
        <w:ind w:left="0" w:firstLine="709"/>
        <w:jc w:val="both"/>
        <w:rPr>
          <w:sz w:val="28"/>
          <w:szCs w:val="28"/>
        </w:rPr>
      </w:pPr>
      <w:r w:rsidRPr="00C017F4">
        <w:rPr>
          <w:sz w:val="28"/>
          <w:szCs w:val="28"/>
        </w:rPr>
        <w:t>умение и навык организации работы коллектива, управления конфликтами.</w:t>
      </w:r>
    </w:p>
    <w:p w:rsidR="00987F2B" w:rsidRPr="00C017F4" w:rsidRDefault="00987F2B" w:rsidP="003804E8">
      <w:pPr>
        <w:ind w:firstLine="709"/>
        <w:jc w:val="both"/>
        <w:rPr>
          <w:sz w:val="28"/>
          <w:szCs w:val="28"/>
        </w:rPr>
      </w:pPr>
      <w:r w:rsidRPr="00C017F4">
        <w:rPr>
          <w:sz w:val="28"/>
          <w:szCs w:val="28"/>
        </w:rPr>
        <w:t>Ниже приведено описание лидерских конкурсов, которые стали традиционными механизмами выявления лидерских компетенций при проведении финального этапа Конкурса. Описание составлено с учётом модернизации конкурсных заданий, проведённых по итогам обсуждений результатов Конкурса разных лет.</w:t>
      </w:r>
    </w:p>
    <w:p w:rsidR="00987F2B" w:rsidRPr="00C017F4" w:rsidRDefault="00987F2B" w:rsidP="003804E8">
      <w:pPr>
        <w:ind w:firstLine="709"/>
        <w:jc w:val="both"/>
        <w:rPr>
          <w:sz w:val="28"/>
          <w:szCs w:val="28"/>
        </w:rPr>
      </w:pPr>
      <w:r w:rsidRPr="00C017F4">
        <w:rPr>
          <w:sz w:val="28"/>
          <w:szCs w:val="28"/>
        </w:rPr>
        <w:t>Оргкомитету этапа Конкурса следует обеспечить полную конфиденциальность конкурсных заданий по ситуационным конкурсам.</w:t>
      </w:r>
    </w:p>
    <w:p w:rsidR="00987F2B" w:rsidRPr="00A843E3" w:rsidRDefault="00987F2B" w:rsidP="003804E8">
      <w:pPr>
        <w:pStyle w:val="-1"/>
        <w:numPr>
          <w:ilvl w:val="2"/>
          <w:numId w:val="16"/>
        </w:numPr>
        <w:tabs>
          <w:tab w:val="left" w:pos="1134"/>
        </w:tabs>
        <w:ind w:left="0" w:firstLine="709"/>
        <w:contextualSpacing w:val="0"/>
        <w:jc w:val="both"/>
        <w:rPr>
          <w:b/>
          <w:sz w:val="28"/>
          <w:szCs w:val="28"/>
        </w:rPr>
      </w:pPr>
      <w:r w:rsidRPr="00A843E3">
        <w:rPr>
          <w:b/>
          <w:sz w:val="28"/>
          <w:szCs w:val="28"/>
        </w:rPr>
        <w:t>«</w:t>
      </w:r>
      <w:r>
        <w:rPr>
          <w:b/>
          <w:sz w:val="28"/>
          <w:szCs w:val="28"/>
        </w:rPr>
        <w:t>Автопортрет».</w:t>
      </w:r>
    </w:p>
    <w:p w:rsidR="00987F2B" w:rsidRDefault="00987F2B" w:rsidP="003804E8">
      <w:pPr>
        <w:ind w:firstLine="709"/>
        <w:jc w:val="both"/>
        <w:rPr>
          <w:sz w:val="28"/>
          <w:szCs w:val="28"/>
        </w:rPr>
      </w:pPr>
      <w:r w:rsidRPr="00C017F4">
        <w:rPr>
          <w:b/>
          <w:sz w:val="28"/>
          <w:szCs w:val="28"/>
        </w:rPr>
        <w:t>Цель.</w:t>
      </w:r>
      <w:r w:rsidRPr="00C017F4">
        <w:rPr>
          <w:sz w:val="28"/>
          <w:szCs w:val="28"/>
        </w:rPr>
        <w:t xml:space="preserve"> </w:t>
      </w:r>
      <w:r w:rsidRPr="00BA06A0">
        <w:rPr>
          <w:sz w:val="28"/>
          <w:szCs w:val="28"/>
        </w:rPr>
        <w:t>Конкурсное задание «Автопортрет» направлено на выявление у конкурсантов умений и навыков организации публичных выступлений с целью самопрезентации и презентации ППОС, вызвать симпатию аудитории и использовать для этих целей современные технические средства.</w:t>
      </w:r>
    </w:p>
    <w:p w:rsidR="00987F2B" w:rsidRPr="00BA06A0" w:rsidRDefault="00987F2B" w:rsidP="003804E8">
      <w:pPr>
        <w:ind w:firstLine="709"/>
        <w:jc w:val="both"/>
        <w:rPr>
          <w:b/>
          <w:sz w:val="28"/>
          <w:szCs w:val="28"/>
        </w:rPr>
      </w:pPr>
      <w:r w:rsidRPr="00BA06A0">
        <w:rPr>
          <w:b/>
          <w:sz w:val="28"/>
          <w:szCs w:val="28"/>
        </w:rPr>
        <w:t>Задача конкурсанта:</w:t>
      </w:r>
    </w:p>
    <w:p w:rsidR="00987F2B" w:rsidRPr="00BA06A0" w:rsidRDefault="00987F2B" w:rsidP="003804E8">
      <w:pPr>
        <w:numPr>
          <w:ilvl w:val="0"/>
          <w:numId w:val="18"/>
        </w:numPr>
        <w:ind w:left="0" w:firstLine="709"/>
        <w:jc w:val="both"/>
        <w:rPr>
          <w:sz w:val="28"/>
          <w:szCs w:val="28"/>
        </w:rPr>
      </w:pPr>
      <w:r w:rsidRPr="00BA06A0">
        <w:rPr>
          <w:sz w:val="28"/>
          <w:szCs w:val="28"/>
        </w:rPr>
        <w:t>дать характеристику себя как студенческого лидера, осветить свои лучшие лидерские качества, проиллюстрировать это конкретными примерами. Рассказать о себе, о своем стиле работы, о своих собственных достижениях, успехах в организации;</w:t>
      </w:r>
    </w:p>
    <w:p w:rsidR="00987F2B" w:rsidRPr="00BA06A0" w:rsidRDefault="00987F2B" w:rsidP="003804E8">
      <w:pPr>
        <w:numPr>
          <w:ilvl w:val="0"/>
          <w:numId w:val="18"/>
        </w:numPr>
        <w:ind w:left="0" w:firstLine="709"/>
        <w:jc w:val="both"/>
        <w:rPr>
          <w:sz w:val="28"/>
          <w:szCs w:val="28"/>
        </w:rPr>
      </w:pPr>
      <w:r w:rsidRPr="00BA06A0">
        <w:rPr>
          <w:sz w:val="28"/>
          <w:szCs w:val="28"/>
        </w:rPr>
        <w:t>дать характеристику своей первичной профсоюзной организации, заострить внимание членов жюри на положительном опыте работы организации, достижениях в мотивационной работе, социальном партнерстве, работе комиссий, проиллюстрировать положительный опыт работы, нетра</w:t>
      </w:r>
      <w:r>
        <w:rPr>
          <w:sz w:val="28"/>
          <w:szCs w:val="28"/>
        </w:rPr>
        <w:t>диционные формы и методы работы;</w:t>
      </w:r>
    </w:p>
    <w:p w:rsidR="00987F2B" w:rsidRPr="00CE48FB" w:rsidRDefault="00987F2B" w:rsidP="003804E8">
      <w:pPr>
        <w:numPr>
          <w:ilvl w:val="0"/>
          <w:numId w:val="18"/>
        </w:numPr>
        <w:ind w:left="0" w:firstLine="709"/>
        <w:jc w:val="both"/>
        <w:rPr>
          <w:sz w:val="28"/>
          <w:szCs w:val="28"/>
        </w:rPr>
      </w:pPr>
      <w:r w:rsidRPr="00CE48FB">
        <w:rPr>
          <w:sz w:val="28"/>
          <w:szCs w:val="28"/>
        </w:rPr>
        <w:t>продемонстрировать как реализуется комплекс мероприятий, направленный на создание положительного имиджа профсоюзной организации во внешней и внутренней среде, как он спланирован в среднесрочной перспективе.</w:t>
      </w:r>
    </w:p>
    <w:p w:rsidR="00987F2B" w:rsidRPr="00007B54" w:rsidRDefault="00987F2B" w:rsidP="003804E8">
      <w:pPr>
        <w:ind w:firstLine="709"/>
        <w:jc w:val="both"/>
        <w:rPr>
          <w:sz w:val="28"/>
          <w:szCs w:val="28"/>
        </w:rPr>
      </w:pPr>
      <w:r w:rsidRPr="00007B54">
        <w:rPr>
          <w:b/>
          <w:sz w:val="28"/>
          <w:szCs w:val="28"/>
        </w:rPr>
        <w:t>Форма проведения.</w:t>
      </w:r>
      <w:r w:rsidRPr="00007B54">
        <w:rPr>
          <w:sz w:val="28"/>
          <w:szCs w:val="28"/>
        </w:rPr>
        <w:t xml:space="preserve"> Данный конкурс является домашней заготовкой конкурсанта, поэтому конкурсное задание необходимо высылать конкурсантам заблаговременно.</w:t>
      </w:r>
    </w:p>
    <w:p w:rsidR="00987F2B" w:rsidRPr="00C017F4" w:rsidRDefault="00987F2B" w:rsidP="003804E8">
      <w:pPr>
        <w:ind w:firstLine="709"/>
        <w:jc w:val="both"/>
        <w:rPr>
          <w:sz w:val="28"/>
          <w:szCs w:val="28"/>
        </w:rPr>
      </w:pPr>
      <w:r w:rsidRPr="00007B54">
        <w:rPr>
          <w:b/>
          <w:sz w:val="28"/>
          <w:szCs w:val="28"/>
        </w:rPr>
        <w:lastRenderedPageBreak/>
        <w:t xml:space="preserve">Регламент. </w:t>
      </w:r>
      <w:r w:rsidRPr="00007B54">
        <w:rPr>
          <w:sz w:val="28"/>
          <w:szCs w:val="28"/>
        </w:rPr>
        <w:t>На выступление конкурсанту отводится</w:t>
      </w:r>
      <w:r w:rsidR="006B00F7" w:rsidRPr="00007B54">
        <w:rPr>
          <w:sz w:val="28"/>
          <w:szCs w:val="28"/>
        </w:rPr>
        <w:t>,</w:t>
      </w:r>
      <w:r w:rsidRPr="00007B54">
        <w:rPr>
          <w:sz w:val="28"/>
          <w:szCs w:val="28"/>
        </w:rPr>
        <w:t xml:space="preserve"> </w:t>
      </w:r>
      <w:r w:rsidR="006B00F7" w:rsidRPr="00007B54">
        <w:rPr>
          <w:sz w:val="28"/>
          <w:szCs w:val="28"/>
        </w:rPr>
        <w:t xml:space="preserve">как правило, </w:t>
      </w:r>
      <w:r w:rsidRPr="00007B54">
        <w:rPr>
          <w:sz w:val="28"/>
          <w:szCs w:val="28"/>
        </w:rPr>
        <w:t>до 10 минут. Ответы на вопросы членов жюри – до 5 минут. Общее время выступления – до 15 минут.</w:t>
      </w:r>
    </w:p>
    <w:p w:rsidR="00987F2B" w:rsidRPr="00C017F4" w:rsidRDefault="00987F2B" w:rsidP="003804E8">
      <w:pPr>
        <w:ind w:firstLine="709"/>
        <w:jc w:val="both"/>
        <w:rPr>
          <w:sz w:val="28"/>
          <w:szCs w:val="28"/>
        </w:rPr>
      </w:pPr>
      <w:r w:rsidRPr="00C017F4">
        <w:rPr>
          <w:b/>
          <w:sz w:val="28"/>
          <w:szCs w:val="28"/>
        </w:rPr>
        <w:t xml:space="preserve">Работа жюри и критерии оценки. </w:t>
      </w:r>
      <w:r w:rsidRPr="00C017F4">
        <w:rPr>
          <w:sz w:val="28"/>
          <w:szCs w:val="28"/>
        </w:rPr>
        <w:t>10-ти бальная система оценки. Выступление конкурсанта может быть оценено по следующим критериям:</w:t>
      </w:r>
    </w:p>
    <w:p w:rsidR="00987F2B" w:rsidRPr="00C017F4" w:rsidRDefault="00987F2B" w:rsidP="003804E8">
      <w:pPr>
        <w:numPr>
          <w:ilvl w:val="1"/>
          <w:numId w:val="14"/>
        </w:numPr>
        <w:tabs>
          <w:tab w:val="left" w:pos="927"/>
        </w:tabs>
        <w:ind w:left="0" w:firstLine="709"/>
        <w:jc w:val="both"/>
        <w:rPr>
          <w:sz w:val="28"/>
          <w:szCs w:val="28"/>
        </w:rPr>
      </w:pPr>
      <w:r w:rsidRPr="00C017F4">
        <w:rPr>
          <w:b/>
          <w:i/>
          <w:sz w:val="28"/>
          <w:szCs w:val="28"/>
        </w:rPr>
        <w:t xml:space="preserve">Содержание выступления и его оригинальность. </w:t>
      </w:r>
      <w:r w:rsidRPr="00C017F4">
        <w:rPr>
          <w:sz w:val="28"/>
          <w:szCs w:val="28"/>
        </w:rPr>
        <w:t>Максимальная оценка соответствует ситуации, когда конкурсанту в краткой и доступной форме удалось:</w:t>
      </w:r>
    </w:p>
    <w:p w:rsidR="00987F2B" w:rsidRPr="00C017F4" w:rsidRDefault="00987F2B" w:rsidP="003804E8">
      <w:pPr>
        <w:ind w:firstLine="709"/>
        <w:jc w:val="both"/>
        <w:rPr>
          <w:sz w:val="28"/>
          <w:szCs w:val="28"/>
        </w:rPr>
      </w:pPr>
      <w:r w:rsidRPr="00C017F4">
        <w:rPr>
          <w:sz w:val="28"/>
          <w:szCs w:val="28"/>
        </w:rPr>
        <w:t>- познакомить аудиторию с организацией, которую он представляет;</w:t>
      </w:r>
    </w:p>
    <w:p w:rsidR="00987F2B" w:rsidRPr="00C017F4" w:rsidRDefault="00987F2B" w:rsidP="003804E8">
      <w:pPr>
        <w:ind w:firstLine="709"/>
        <w:jc w:val="both"/>
        <w:rPr>
          <w:sz w:val="28"/>
          <w:szCs w:val="28"/>
        </w:rPr>
      </w:pPr>
      <w:r w:rsidRPr="00C017F4">
        <w:rPr>
          <w:sz w:val="28"/>
          <w:szCs w:val="28"/>
        </w:rPr>
        <w:t>- продемонстрировать положительные результаты работы организации, достигнутые с его участием;</w:t>
      </w:r>
    </w:p>
    <w:p w:rsidR="00987F2B" w:rsidRPr="00C017F4" w:rsidRDefault="00987F2B" w:rsidP="003804E8">
      <w:pPr>
        <w:ind w:firstLine="709"/>
        <w:jc w:val="both"/>
        <w:rPr>
          <w:sz w:val="28"/>
          <w:szCs w:val="28"/>
        </w:rPr>
      </w:pPr>
      <w:r w:rsidRPr="00C017F4">
        <w:rPr>
          <w:sz w:val="28"/>
          <w:szCs w:val="28"/>
        </w:rPr>
        <w:t>- показать степень своего участия в общем успехе;</w:t>
      </w:r>
    </w:p>
    <w:p w:rsidR="00987F2B" w:rsidRPr="00C017F4" w:rsidRDefault="00987F2B" w:rsidP="003804E8">
      <w:pPr>
        <w:ind w:firstLine="709"/>
        <w:jc w:val="both"/>
        <w:rPr>
          <w:sz w:val="28"/>
          <w:szCs w:val="28"/>
        </w:rPr>
      </w:pPr>
      <w:r w:rsidRPr="00C017F4">
        <w:rPr>
          <w:sz w:val="28"/>
          <w:szCs w:val="28"/>
        </w:rPr>
        <w:t xml:space="preserve">- </w:t>
      </w:r>
      <w:r>
        <w:rPr>
          <w:sz w:val="28"/>
          <w:szCs w:val="28"/>
        </w:rPr>
        <w:t xml:space="preserve">оценить </w:t>
      </w:r>
      <w:r w:rsidRPr="00C017F4">
        <w:rPr>
          <w:sz w:val="28"/>
          <w:szCs w:val="28"/>
        </w:rPr>
        <w:t>вклад организации в его становление как личности.</w:t>
      </w:r>
    </w:p>
    <w:p w:rsidR="00987F2B" w:rsidRPr="00C017F4" w:rsidRDefault="00987F2B" w:rsidP="003804E8">
      <w:pPr>
        <w:numPr>
          <w:ilvl w:val="1"/>
          <w:numId w:val="14"/>
        </w:numPr>
        <w:tabs>
          <w:tab w:val="left" w:pos="927"/>
        </w:tabs>
        <w:ind w:left="0" w:firstLine="709"/>
        <w:jc w:val="both"/>
        <w:rPr>
          <w:sz w:val="28"/>
          <w:szCs w:val="28"/>
        </w:rPr>
      </w:pPr>
      <w:r w:rsidRPr="00C017F4">
        <w:rPr>
          <w:b/>
          <w:i/>
          <w:sz w:val="28"/>
          <w:szCs w:val="28"/>
        </w:rPr>
        <w:t>Вербальная коммуникация.</w:t>
      </w:r>
      <w:r w:rsidRPr="00C017F4">
        <w:rPr>
          <w:sz w:val="28"/>
          <w:szCs w:val="28"/>
        </w:rPr>
        <w:t xml:space="preserve"> Максимальная оценка соответствует ситуации, когда:</w:t>
      </w:r>
    </w:p>
    <w:p w:rsidR="00987F2B" w:rsidRPr="00C017F4" w:rsidRDefault="00987F2B" w:rsidP="003804E8">
      <w:pPr>
        <w:ind w:firstLine="709"/>
        <w:jc w:val="both"/>
        <w:rPr>
          <w:sz w:val="28"/>
          <w:szCs w:val="28"/>
        </w:rPr>
      </w:pPr>
      <w:r w:rsidRPr="00C017F4">
        <w:rPr>
          <w:sz w:val="28"/>
          <w:szCs w:val="28"/>
        </w:rPr>
        <w:t>- у конкурсанта хорошо поставлена дикция (произношение);</w:t>
      </w:r>
    </w:p>
    <w:p w:rsidR="00987F2B" w:rsidRPr="00C017F4" w:rsidRDefault="00987F2B" w:rsidP="003804E8">
      <w:pPr>
        <w:ind w:firstLine="709"/>
        <w:jc w:val="both"/>
        <w:rPr>
          <w:sz w:val="28"/>
          <w:szCs w:val="28"/>
        </w:rPr>
      </w:pPr>
      <w:r w:rsidRPr="00C017F4">
        <w:rPr>
          <w:sz w:val="28"/>
          <w:szCs w:val="28"/>
        </w:rPr>
        <w:t>- выступление ведётся в комфортном для усвоения информации темпе;</w:t>
      </w:r>
    </w:p>
    <w:p w:rsidR="00987F2B" w:rsidRPr="00C017F4" w:rsidRDefault="00987F2B" w:rsidP="003804E8">
      <w:pPr>
        <w:ind w:firstLine="709"/>
        <w:jc w:val="both"/>
        <w:rPr>
          <w:sz w:val="28"/>
          <w:szCs w:val="28"/>
        </w:rPr>
      </w:pPr>
      <w:r w:rsidRPr="00C017F4">
        <w:rPr>
          <w:sz w:val="28"/>
          <w:szCs w:val="28"/>
        </w:rPr>
        <w:t>- в речи отсутствуют вводные слова и слова</w:t>
      </w:r>
      <w:r>
        <w:rPr>
          <w:sz w:val="28"/>
          <w:szCs w:val="28"/>
        </w:rPr>
        <w:t xml:space="preserve"> </w:t>
      </w:r>
      <w:r w:rsidRPr="00C017F4">
        <w:rPr>
          <w:sz w:val="28"/>
          <w:szCs w:val="28"/>
        </w:rPr>
        <w:t>-</w:t>
      </w:r>
      <w:r>
        <w:rPr>
          <w:sz w:val="28"/>
          <w:szCs w:val="28"/>
        </w:rPr>
        <w:t xml:space="preserve"> </w:t>
      </w:r>
      <w:r w:rsidRPr="00C017F4">
        <w:rPr>
          <w:sz w:val="28"/>
          <w:szCs w:val="28"/>
        </w:rPr>
        <w:t>«паразиты».</w:t>
      </w:r>
    </w:p>
    <w:p w:rsidR="00987F2B" w:rsidRPr="00C017F4" w:rsidRDefault="00987F2B" w:rsidP="003804E8">
      <w:pPr>
        <w:numPr>
          <w:ilvl w:val="1"/>
          <w:numId w:val="14"/>
        </w:numPr>
        <w:tabs>
          <w:tab w:val="left" w:pos="927"/>
        </w:tabs>
        <w:ind w:left="0" w:firstLine="709"/>
        <w:jc w:val="both"/>
        <w:rPr>
          <w:sz w:val="28"/>
          <w:szCs w:val="28"/>
        </w:rPr>
      </w:pPr>
      <w:r w:rsidRPr="00C017F4">
        <w:rPr>
          <w:b/>
          <w:i/>
          <w:sz w:val="28"/>
          <w:szCs w:val="28"/>
        </w:rPr>
        <w:t xml:space="preserve">Невербальная коммуникация. </w:t>
      </w:r>
      <w:r w:rsidRPr="00C017F4">
        <w:rPr>
          <w:sz w:val="28"/>
          <w:szCs w:val="28"/>
        </w:rPr>
        <w:t>Максимальная оценка соответствует ситуации, когда конкурсант способен вызывать симпатию у аудитории и членов жюри, в т.ч.:</w:t>
      </w:r>
    </w:p>
    <w:p w:rsidR="00987F2B" w:rsidRPr="00C017F4" w:rsidRDefault="00987F2B" w:rsidP="003804E8">
      <w:pPr>
        <w:ind w:firstLine="709"/>
        <w:jc w:val="both"/>
        <w:rPr>
          <w:sz w:val="28"/>
          <w:szCs w:val="28"/>
        </w:rPr>
      </w:pPr>
      <w:r w:rsidRPr="00C017F4">
        <w:rPr>
          <w:sz w:val="28"/>
          <w:szCs w:val="28"/>
        </w:rPr>
        <w:t>- способен выгодно использовать мимику и жесты в процессе выступления;</w:t>
      </w:r>
    </w:p>
    <w:p w:rsidR="00987F2B" w:rsidRPr="00C017F4" w:rsidRDefault="00987F2B" w:rsidP="003804E8">
      <w:pPr>
        <w:ind w:firstLine="709"/>
        <w:jc w:val="both"/>
        <w:rPr>
          <w:sz w:val="28"/>
          <w:szCs w:val="28"/>
        </w:rPr>
      </w:pPr>
      <w:r w:rsidRPr="00C017F4">
        <w:rPr>
          <w:sz w:val="28"/>
          <w:szCs w:val="28"/>
        </w:rPr>
        <w:t>- выгодно подчеркнуть свои внешние данные и др.</w:t>
      </w:r>
    </w:p>
    <w:p w:rsidR="00987F2B" w:rsidRPr="00C017F4" w:rsidRDefault="00987F2B" w:rsidP="003804E8">
      <w:pPr>
        <w:numPr>
          <w:ilvl w:val="1"/>
          <w:numId w:val="14"/>
        </w:numPr>
        <w:tabs>
          <w:tab w:val="left" w:pos="927"/>
        </w:tabs>
        <w:ind w:left="0" w:firstLine="709"/>
        <w:jc w:val="both"/>
        <w:rPr>
          <w:sz w:val="28"/>
          <w:szCs w:val="28"/>
        </w:rPr>
      </w:pPr>
      <w:r w:rsidRPr="00C017F4">
        <w:rPr>
          <w:b/>
          <w:i/>
          <w:sz w:val="28"/>
          <w:szCs w:val="28"/>
        </w:rPr>
        <w:t xml:space="preserve">Качество цифровой презентации. </w:t>
      </w:r>
      <w:r w:rsidRPr="00C017F4">
        <w:rPr>
          <w:sz w:val="28"/>
          <w:szCs w:val="28"/>
        </w:rPr>
        <w:t xml:space="preserve">Максимальная оценка соответствует ситуации, когда цифровая презентация удобна для восприятия: найдены оптимальные цветовые решения, размеры шрифтов, темп переключения слайдов и т.д. </w:t>
      </w:r>
    </w:p>
    <w:p w:rsidR="00987F2B" w:rsidRPr="00C017F4" w:rsidRDefault="00987F2B" w:rsidP="003804E8">
      <w:pPr>
        <w:numPr>
          <w:ilvl w:val="1"/>
          <w:numId w:val="14"/>
        </w:numPr>
        <w:tabs>
          <w:tab w:val="left" w:pos="927"/>
        </w:tabs>
        <w:ind w:left="0" w:firstLine="709"/>
        <w:jc w:val="both"/>
        <w:rPr>
          <w:sz w:val="28"/>
          <w:szCs w:val="28"/>
        </w:rPr>
      </w:pPr>
      <w:r w:rsidRPr="00C017F4">
        <w:rPr>
          <w:b/>
          <w:i/>
          <w:sz w:val="28"/>
          <w:szCs w:val="28"/>
        </w:rPr>
        <w:t>Соответствие цифровой презентации и выступления (декламации)</w:t>
      </w:r>
      <w:r w:rsidRPr="00C017F4">
        <w:rPr>
          <w:sz w:val="28"/>
          <w:szCs w:val="28"/>
        </w:rPr>
        <w:t>. Максимальная оценка соответствует ситуации, когда цифровая презентация дополняет выступление визуальной информацией, аналитическими данными, графиками и др., конкретизирует сказанное конкурсантом со сцены, усиливая тем самым впечатление от выступления. Снижать оценки целесообразно в случае, когда презентация неинформативна (например, большое количество слайдов с фотографиями) или не соответствует выступлению (конкурсант со сцены говорит одно, а презентует на экране другое).</w:t>
      </w:r>
    </w:p>
    <w:p w:rsidR="00987F2B" w:rsidRPr="00C017F4" w:rsidRDefault="00987F2B" w:rsidP="003804E8">
      <w:pPr>
        <w:ind w:firstLine="709"/>
        <w:jc w:val="both"/>
        <w:rPr>
          <w:sz w:val="28"/>
          <w:szCs w:val="28"/>
        </w:rPr>
      </w:pPr>
      <w:r w:rsidRPr="00C017F4">
        <w:rPr>
          <w:sz w:val="28"/>
          <w:szCs w:val="28"/>
        </w:rPr>
        <w:t>После завершения</w:t>
      </w:r>
      <w:r>
        <w:rPr>
          <w:sz w:val="28"/>
          <w:szCs w:val="28"/>
        </w:rPr>
        <w:t xml:space="preserve"> </w:t>
      </w:r>
      <w:r w:rsidRPr="00C017F4">
        <w:rPr>
          <w:sz w:val="28"/>
          <w:szCs w:val="28"/>
        </w:rPr>
        <w:t>выступления конкурсанта</w:t>
      </w:r>
      <w:r>
        <w:rPr>
          <w:sz w:val="28"/>
          <w:szCs w:val="28"/>
        </w:rPr>
        <w:t>,</w:t>
      </w:r>
      <w:r w:rsidRPr="00C017F4">
        <w:rPr>
          <w:sz w:val="28"/>
          <w:szCs w:val="28"/>
        </w:rPr>
        <w:t xml:space="preserve"> член</w:t>
      </w:r>
      <w:r>
        <w:rPr>
          <w:sz w:val="28"/>
          <w:szCs w:val="28"/>
        </w:rPr>
        <w:t>ы</w:t>
      </w:r>
      <w:r w:rsidRPr="00C017F4">
        <w:rPr>
          <w:sz w:val="28"/>
          <w:szCs w:val="28"/>
        </w:rPr>
        <w:t xml:space="preserve"> жюри могут зада</w:t>
      </w:r>
      <w:r>
        <w:rPr>
          <w:sz w:val="28"/>
          <w:szCs w:val="28"/>
        </w:rPr>
        <w:t>ть</w:t>
      </w:r>
      <w:r w:rsidRPr="00C017F4">
        <w:rPr>
          <w:sz w:val="28"/>
          <w:szCs w:val="28"/>
        </w:rPr>
        <w:t xml:space="preserve"> вопросы</w:t>
      </w:r>
      <w:r>
        <w:rPr>
          <w:sz w:val="28"/>
          <w:szCs w:val="28"/>
        </w:rPr>
        <w:t xml:space="preserve"> участнику конкурса</w:t>
      </w:r>
      <w:r w:rsidRPr="00C017F4">
        <w:rPr>
          <w:sz w:val="28"/>
          <w:szCs w:val="28"/>
        </w:rPr>
        <w:t>. Вопросы из зала не задаются.</w:t>
      </w:r>
    </w:p>
    <w:p w:rsidR="00987F2B" w:rsidRPr="00C017F4" w:rsidRDefault="00987F2B" w:rsidP="003804E8">
      <w:pPr>
        <w:ind w:firstLine="709"/>
        <w:jc w:val="both"/>
        <w:rPr>
          <w:sz w:val="28"/>
          <w:szCs w:val="28"/>
        </w:rPr>
      </w:pPr>
      <w:r>
        <w:rPr>
          <w:sz w:val="28"/>
          <w:szCs w:val="28"/>
        </w:rPr>
        <w:t>Существует возможность</w:t>
      </w:r>
      <w:r w:rsidRPr="00C017F4">
        <w:rPr>
          <w:sz w:val="28"/>
          <w:szCs w:val="28"/>
        </w:rPr>
        <w:t xml:space="preserve"> объединить процедуру торжественного открытия этапа Конкурса и конкурс «Автопортрет». В данном случае выступления конкурсантов </w:t>
      </w:r>
      <w:r>
        <w:rPr>
          <w:sz w:val="28"/>
          <w:szCs w:val="28"/>
        </w:rPr>
        <w:t xml:space="preserve">могут </w:t>
      </w:r>
      <w:r w:rsidRPr="00C017F4">
        <w:rPr>
          <w:sz w:val="28"/>
          <w:szCs w:val="28"/>
        </w:rPr>
        <w:t>черед</w:t>
      </w:r>
      <w:r>
        <w:rPr>
          <w:sz w:val="28"/>
          <w:szCs w:val="28"/>
        </w:rPr>
        <w:t>ова</w:t>
      </w:r>
      <w:r w:rsidRPr="00C017F4">
        <w:rPr>
          <w:sz w:val="28"/>
          <w:szCs w:val="28"/>
        </w:rPr>
        <w:t>т</w:t>
      </w:r>
      <w:r>
        <w:rPr>
          <w:sz w:val="28"/>
          <w:szCs w:val="28"/>
        </w:rPr>
        <w:t>ь</w:t>
      </w:r>
      <w:r w:rsidRPr="00C017F4">
        <w:rPr>
          <w:sz w:val="28"/>
          <w:szCs w:val="28"/>
        </w:rPr>
        <w:t xml:space="preserve">ся с выступлениями организаторов этапа и приглашённых гостей, творческими номерами и т.д. </w:t>
      </w:r>
    </w:p>
    <w:p w:rsidR="00987F2B" w:rsidRPr="00007B54" w:rsidRDefault="00987F2B" w:rsidP="003804E8">
      <w:pPr>
        <w:ind w:firstLine="709"/>
        <w:jc w:val="both"/>
        <w:rPr>
          <w:sz w:val="28"/>
          <w:szCs w:val="28"/>
        </w:rPr>
      </w:pPr>
      <w:r w:rsidRPr="00007B54">
        <w:rPr>
          <w:b/>
          <w:sz w:val="28"/>
          <w:szCs w:val="28"/>
        </w:rPr>
        <w:t xml:space="preserve">Материально-техническое обеспечение. </w:t>
      </w:r>
      <w:r w:rsidRPr="00007B54">
        <w:rPr>
          <w:sz w:val="28"/>
          <w:szCs w:val="28"/>
        </w:rPr>
        <w:t>Мультимедийный проектор, экран, ноутбук, программное обеспечение для воспроизведения цифровых презентаций. По заблаговременному требованию конкурсантов может быть представлено дополнительное оборудование.</w:t>
      </w:r>
    </w:p>
    <w:p w:rsidR="00987F2B" w:rsidRPr="00007B54" w:rsidRDefault="00987F2B" w:rsidP="003804E8">
      <w:pPr>
        <w:pStyle w:val="-1"/>
        <w:numPr>
          <w:ilvl w:val="2"/>
          <w:numId w:val="16"/>
        </w:numPr>
        <w:tabs>
          <w:tab w:val="left" w:pos="1134"/>
        </w:tabs>
        <w:ind w:left="0" w:firstLine="709"/>
        <w:contextualSpacing w:val="0"/>
        <w:jc w:val="both"/>
        <w:rPr>
          <w:b/>
          <w:sz w:val="28"/>
          <w:szCs w:val="28"/>
        </w:rPr>
      </w:pPr>
      <w:r w:rsidRPr="00007B54">
        <w:rPr>
          <w:b/>
          <w:sz w:val="28"/>
          <w:szCs w:val="28"/>
        </w:rPr>
        <w:t>«</w:t>
      </w:r>
      <w:r w:rsidR="003E066F" w:rsidRPr="00007B54">
        <w:rPr>
          <w:b/>
          <w:sz w:val="28"/>
          <w:szCs w:val="28"/>
        </w:rPr>
        <w:t>Профтест</w:t>
      </w:r>
      <w:r w:rsidR="002171FE" w:rsidRPr="00007B54">
        <w:rPr>
          <w:b/>
          <w:sz w:val="28"/>
          <w:szCs w:val="28"/>
        </w:rPr>
        <w:t>. Правовое ориентирование</w:t>
      </w:r>
      <w:r w:rsidRPr="00007B54">
        <w:rPr>
          <w:b/>
          <w:sz w:val="28"/>
          <w:szCs w:val="28"/>
        </w:rPr>
        <w:t>».</w:t>
      </w:r>
    </w:p>
    <w:p w:rsidR="003E066F" w:rsidRPr="00007B54" w:rsidRDefault="003E066F" w:rsidP="003804E8">
      <w:pPr>
        <w:ind w:firstLine="709"/>
        <w:jc w:val="both"/>
        <w:rPr>
          <w:sz w:val="28"/>
          <w:szCs w:val="28"/>
        </w:rPr>
      </w:pPr>
      <w:r w:rsidRPr="00007B54">
        <w:rPr>
          <w:b/>
          <w:sz w:val="28"/>
          <w:szCs w:val="28"/>
        </w:rPr>
        <w:lastRenderedPageBreak/>
        <w:t xml:space="preserve">Цель. </w:t>
      </w:r>
      <w:r w:rsidRPr="00007B54">
        <w:rPr>
          <w:sz w:val="28"/>
          <w:szCs w:val="28"/>
        </w:rPr>
        <w:t>Конкурс «Профтест</w:t>
      </w:r>
      <w:r w:rsidR="002171FE" w:rsidRPr="00007B54">
        <w:rPr>
          <w:sz w:val="28"/>
          <w:szCs w:val="28"/>
        </w:rPr>
        <w:t>. Правовое ориентирование</w:t>
      </w:r>
      <w:r w:rsidRPr="00007B54">
        <w:rPr>
          <w:sz w:val="28"/>
          <w:szCs w:val="28"/>
        </w:rPr>
        <w:t xml:space="preserve">» направлен на выявление у конкурсантов знаний законодательства РФ в сфере образования, а также умений и навыков использовать эти знания для разрешения конфликтных ситуаций. </w:t>
      </w:r>
    </w:p>
    <w:p w:rsidR="003E066F" w:rsidRPr="00007B54" w:rsidRDefault="003E066F" w:rsidP="003804E8">
      <w:pPr>
        <w:ind w:firstLine="709"/>
        <w:jc w:val="both"/>
        <w:rPr>
          <w:b/>
          <w:sz w:val="28"/>
          <w:szCs w:val="28"/>
        </w:rPr>
      </w:pPr>
      <w:r w:rsidRPr="00007B54">
        <w:rPr>
          <w:sz w:val="28"/>
          <w:szCs w:val="28"/>
        </w:rPr>
        <w:t>Задание на конкурс выдается непосредственно перед конкурсом и состоит из двух блоков</w:t>
      </w:r>
      <w:r w:rsidRPr="00007B54">
        <w:rPr>
          <w:b/>
          <w:sz w:val="28"/>
          <w:szCs w:val="28"/>
        </w:rPr>
        <w:t xml:space="preserve">: </w:t>
      </w:r>
    </w:p>
    <w:p w:rsidR="003E066F" w:rsidRPr="00007B54" w:rsidRDefault="003E066F" w:rsidP="003804E8">
      <w:pPr>
        <w:ind w:firstLine="709"/>
        <w:jc w:val="both"/>
        <w:rPr>
          <w:sz w:val="28"/>
          <w:szCs w:val="28"/>
        </w:rPr>
      </w:pPr>
      <w:r w:rsidRPr="00007B54">
        <w:rPr>
          <w:sz w:val="28"/>
          <w:szCs w:val="28"/>
        </w:rPr>
        <w:t>1 блок – тест, 10 вопросов с 4 вариантами ответа в каждом. Конкурсанту необходимо выбрать правильный ответ.</w:t>
      </w:r>
    </w:p>
    <w:p w:rsidR="003E066F" w:rsidRPr="00007B54" w:rsidRDefault="003E066F" w:rsidP="003804E8">
      <w:pPr>
        <w:ind w:firstLine="709"/>
        <w:jc w:val="both"/>
        <w:rPr>
          <w:sz w:val="28"/>
          <w:szCs w:val="28"/>
        </w:rPr>
      </w:pPr>
      <w:r w:rsidRPr="00007B54">
        <w:rPr>
          <w:sz w:val="28"/>
          <w:szCs w:val="28"/>
        </w:rPr>
        <w:t>2 блок – конфликтная ситуация. Задача конкурсанта – найти несоответствие  заявленных условий действующему законодательству, предложить порядок действий ППОС, позволяющий разрешить конфликт в интересах профсоюзной организации и членов Профсоюза, используя при этом положения законодательства РФ.</w:t>
      </w:r>
    </w:p>
    <w:p w:rsidR="003E066F" w:rsidRPr="00007B54" w:rsidRDefault="003E066F" w:rsidP="003804E8">
      <w:pPr>
        <w:ind w:firstLine="709"/>
        <w:jc w:val="both"/>
        <w:rPr>
          <w:sz w:val="28"/>
          <w:szCs w:val="28"/>
        </w:rPr>
      </w:pPr>
      <w:r w:rsidRPr="00007B54">
        <w:rPr>
          <w:b/>
          <w:sz w:val="28"/>
          <w:szCs w:val="28"/>
        </w:rPr>
        <w:t xml:space="preserve">Оценка результатов </w:t>
      </w:r>
      <w:r w:rsidRPr="00007B54">
        <w:rPr>
          <w:sz w:val="28"/>
          <w:szCs w:val="28"/>
        </w:rPr>
        <w:t>выступления производится по следующим критериям:</w:t>
      </w:r>
    </w:p>
    <w:p w:rsidR="003E066F" w:rsidRPr="00007B54" w:rsidRDefault="003E066F" w:rsidP="003804E8">
      <w:pPr>
        <w:ind w:firstLine="709"/>
        <w:jc w:val="both"/>
        <w:rPr>
          <w:sz w:val="28"/>
          <w:szCs w:val="28"/>
        </w:rPr>
      </w:pPr>
      <w:r w:rsidRPr="00007B54">
        <w:rPr>
          <w:sz w:val="28"/>
          <w:szCs w:val="28"/>
        </w:rPr>
        <w:t xml:space="preserve">Максимальная оценка соответствует ситуации, когда конкурсант дал максимальное количество правильных ответов на предложенные вопросы, сформулировал позицию ППОС по конфликтному вопросу и подкрепил свои доводы максимально возможным количеством правильных ссылок на законодательство РФ. </w:t>
      </w:r>
    </w:p>
    <w:p w:rsidR="003E066F" w:rsidRPr="00007B54" w:rsidRDefault="003E066F" w:rsidP="003804E8">
      <w:pPr>
        <w:ind w:firstLine="709"/>
        <w:jc w:val="both"/>
        <w:rPr>
          <w:b/>
          <w:sz w:val="28"/>
          <w:szCs w:val="28"/>
        </w:rPr>
      </w:pPr>
      <w:r w:rsidRPr="00007B54">
        <w:rPr>
          <w:b/>
          <w:sz w:val="28"/>
          <w:szCs w:val="28"/>
        </w:rPr>
        <w:t>Регламент проведения конкурса:</w:t>
      </w:r>
    </w:p>
    <w:p w:rsidR="003E066F" w:rsidRPr="00007B54" w:rsidRDefault="003E066F" w:rsidP="003804E8">
      <w:pPr>
        <w:ind w:firstLine="709"/>
        <w:jc w:val="both"/>
        <w:rPr>
          <w:b/>
          <w:sz w:val="28"/>
          <w:szCs w:val="28"/>
        </w:rPr>
      </w:pPr>
      <w:r w:rsidRPr="00007B54">
        <w:rPr>
          <w:sz w:val="28"/>
          <w:szCs w:val="28"/>
        </w:rPr>
        <w:t>Конкурс проводится в письменной форме. На проведение конкурса отводится 45 минут. Конкурс проводится в заочном режиме (без зрителей). Проведение конкурса будет зафиксировано на</w:t>
      </w:r>
      <w:r w:rsidR="002171FE" w:rsidRPr="00007B54">
        <w:rPr>
          <w:sz w:val="28"/>
          <w:szCs w:val="28"/>
        </w:rPr>
        <w:t xml:space="preserve"> видеокамеру, для зрителей может быть</w:t>
      </w:r>
      <w:r w:rsidRPr="00007B54">
        <w:rPr>
          <w:sz w:val="28"/>
          <w:szCs w:val="28"/>
        </w:rPr>
        <w:t xml:space="preserve"> подготовлен видеосюжет о проведении конкурса</w:t>
      </w:r>
      <w:r w:rsidRPr="00007B54">
        <w:rPr>
          <w:b/>
          <w:sz w:val="28"/>
          <w:szCs w:val="28"/>
        </w:rPr>
        <w:t xml:space="preserve">. </w:t>
      </w:r>
    </w:p>
    <w:p w:rsidR="00987F2B" w:rsidRPr="00007B54" w:rsidRDefault="003E066F" w:rsidP="003804E8">
      <w:pPr>
        <w:ind w:firstLine="709"/>
        <w:jc w:val="both"/>
        <w:rPr>
          <w:sz w:val="28"/>
          <w:szCs w:val="28"/>
        </w:rPr>
      </w:pPr>
      <w:r w:rsidRPr="00007B54">
        <w:rPr>
          <w:b/>
          <w:sz w:val="28"/>
          <w:szCs w:val="28"/>
        </w:rPr>
        <w:t>Р</w:t>
      </w:r>
      <w:r w:rsidR="00987F2B" w:rsidRPr="00007B54">
        <w:rPr>
          <w:b/>
          <w:sz w:val="28"/>
          <w:szCs w:val="28"/>
        </w:rPr>
        <w:t xml:space="preserve">абота жюри и порядок оценки. </w:t>
      </w:r>
      <w:r w:rsidR="00987F2B" w:rsidRPr="00007B54">
        <w:rPr>
          <w:sz w:val="28"/>
          <w:szCs w:val="28"/>
        </w:rPr>
        <w:t>Оценка производится членами жюри по 10-ти бальной шкале. Оценка результатов выступления может быть произведена по следующим критериям:</w:t>
      </w:r>
    </w:p>
    <w:p w:rsidR="00987F2B" w:rsidRPr="00007B54" w:rsidRDefault="00987F2B" w:rsidP="003804E8">
      <w:pPr>
        <w:ind w:firstLine="709"/>
        <w:jc w:val="both"/>
        <w:rPr>
          <w:sz w:val="28"/>
          <w:szCs w:val="28"/>
        </w:rPr>
      </w:pPr>
      <w:r w:rsidRPr="00007B54">
        <w:rPr>
          <w:sz w:val="28"/>
          <w:szCs w:val="28"/>
          <w:u w:val="single"/>
        </w:rPr>
        <w:t>Содержание ответа.</w:t>
      </w:r>
      <w:r w:rsidRPr="00007B54">
        <w:rPr>
          <w:sz w:val="28"/>
          <w:szCs w:val="28"/>
        </w:rPr>
        <w:t xml:space="preserve"> Максимальная оценка соответствует ситуации, когда конкурсант сформулировал позицию ППОС по конфликтному вопросу, подкрепил свои доводы максимально возможным количеством правильных ссылок на законодательство РФ, а также предложил алгоритм конкретных действий ППОС по разрешению ситуации.</w:t>
      </w:r>
    </w:p>
    <w:p w:rsidR="00987F2B" w:rsidRPr="00007B54" w:rsidRDefault="00987F2B" w:rsidP="003804E8">
      <w:pPr>
        <w:ind w:firstLine="709"/>
        <w:jc w:val="both"/>
        <w:rPr>
          <w:sz w:val="28"/>
          <w:szCs w:val="28"/>
        </w:rPr>
      </w:pPr>
      <w:r w:rsidRPr="00007B54">
        <w:rPr>
          <w:b/>
          <w:sz w:val="28"/>
          <w:szCs w:val="28"/>
        </w:rPr>
        <w:t xml:space="preserve">Материально-техническое обеспечение. </w:t>
      </w:r>
      <w:r w:rsidRPr="00007B54">
        <w:rPr>
          <w:sz w:val="28"/>
          <w:szCs w:val="28"/>
        </w:rPr>
        <w:t>Комплект заданий из расчёта по 1 заданию на каждого конкурсанта, может быть предоставлен ноутбук с установленной информационно-правовой системой «Консультант+», отдельное помещение для конкурсантов.</w:t>
      </w:r>
    </w:p>
    <w:p w:rsidR="00987F2B" w:rsidRPr="00007B54" w:rsidRDefault="00987F2B" w:rsidP="003804E8">
      <w:pPr>
        <w:pStyle w:val="-1"/>
        <w:numPr>
          <w:ilvl w:val="2"/>
          <w:numId w:val="16"/>
        </w:numPr>
        <w:tabs>
          <w:tab w:val="left" w:pos="1134"/>
        </w:tabs>
        <w:ind w:left="0" w:firstLine="709"/>
        <w:contextualSpacing w:val="0"/>
        <w:jc w:val="both"/>
        <w:rPr>
          <w:b/>
          <w:sz w:val="28"/>
          <w:szCs w:val="28"/>
        </w:rPr>
      </w:pPr>
      <w:r w:rsidRPr="00007B54">
        <w:rPr>
          <w:b/>
          <w:sz w:val="28"/>
          <w:szCs w:val="28"/>
        </w:rPr>
        <w:t>«Блиц».</w:t>
      </w:r>
    </w:p>
    <w:p w:rsidR="00987F2B" w:rsidRPr="00007B54" w:rsidRDefault="00987F2B" w:rsidP="003804E8">
      <w:pPr>
        <w:ind w:firstLine="709"/>
        <w:jc w:val="both"/>
        <w:rPr>
          <w:sz w:val="28"/>
          <w:szCs w:val="28"/>
        </w:rPr>
      </w:pPr>
      <w:r w:rsidRPr="00007B54">
        <w:rPr>
          <w:b/>
          <w:sz w:val="28"/>
          <w:szCs w:val="28"/>
        </w:rPr>
        <w:t>Цель.</w:t>
      </w:r>
      <w:r w:rsidRPr="00007B54">
        <w:rPr>
          <w:sz w:val="28"/>
          <w:szCs w:val="28"/>
        </w:rPr>
        <w:t xml:space="preserve"> Конкурс «Блиц» направлен на выявление у конкурсантов умения быстро ориентироваться в экстремальной обстановке и знаний законодательства и нормативно-правовых актов в сфере образования.</w:t>
      </w:r>
    </w:p>
    <w:p w:rsidR="00987F2B" w:rsidRPr="00007B54" w:rsidRDefault="00987F2B" w:rsidP="003804E8">
      <w:pPr>
        <w:ind w:firstLine="709"/>
        <w:jc w:val="both"/>
        <w:rPr>
          <w:sz w:val="28"/>
          <w:szCs w:val="28"/>
        </w:rPr>
      </w:pPr>
      <w:r w:rsidRPr="00007B54">
        <w:rPr>
          <w:b/>
          <w:sz w:val="28"/>
          <w:szCs w:val="28"/>
        </w:rPr>
        <w:t>Форма проведения.</w:t>
      </w:r>
      <w:r w:rsidRPr="00007B54">
        <w:rPr>
          <w:sz w:val="28"/>
          <w:szCs w:val="28"/>
        </w:rPr>
        <w:t xml:space="preserve"> Данный конкурс является для конкурсантов ситуационным, поэтому конкурсное задание заранее не выдается.</w:t>
      </w:r>
    </w:p>
    <w:p w:rsidR="00987F2B" w:rsidRPr="00007B54" w:rsidRDefault="00987F2B" w:rsidP="003804E8">
      <w:pPr>
        <w:ind w:firstLine="709"/>
        <w:jc w:val="both"/>
        <w:rPr>
          <w:sz w:val="28"/>
          <w:szCs w:val="28"/>
        </w:rPr>
      </w:pPr>
      <w:r w:rsidRPr="00007B54">
        <w:rPr>
          <w:b/>
          <w:sz w:val="28"/>
          <w:szCs w:val="28"/>
        </w:rPr>
        <w:t xml:space="preserve">Регламент. </w:t>
      </w:r>
      <w:r w:rsidRPr="00007B54">
        <w:rPr>
          <w:sz w:val="28"/>
          <w:szCs w:val="28"/>
        </w:rPr>
        <w:t xml:space="preserve">Каждому конкурсанту необходимо ответить на 20 вопросов в течение 2 минут. Вопросы для конкурсанта зачитываются ведущим конкурса. Конкурсант может «пропускать» вопросы, чтобы вернуться к ответу на них после </w:t>
      </w:r>
      <w:r w:rsidRPr="00007B54">
        <w:rPr>
          <w:sz w:val="28"/>
          <w:szCs w:val="28"/>
        </w:rPr>
        <w:lastRenderedPageBreak/>
        <w:t>оглашения последнего 20-го вопроса. Перед конкурсом все конкурсанты выводятся в отдельное помещение и приглашаются по одному после выступления предыдущего конкурсанта.</w:t>
      </w:r>
    </w:p>
    <w:p w:rsidR="00987F2B" w:rsidRPr="00007B54" w:rsidRDefault="00987F2B" w:rsidP="003804E8">
      <w:pPr>
        <w:ind w:firstLine="709"/>
        <w:jc w:val="both"/>
        <w:rPr>
          <w:sz w:val="28"/>
          <w:szCs w:val="28"/>
        </w:rPr>
      </w:pPr>
      <w:r w:rsidRPr="00007B54">
        <w:rPr>
          <w:b/>
          <w:sz w:val="28"/>
          <w:szCs w:val="28"/>
        </w:rPr>
        <w:t>Работа жюри и порядок оценки.</w:t>
      </w:r>
      <w:r w:rsidRPr="00007B54">
        <w:rPr>
          <w:sz w:val="28"/>
          <w:szCs w:val="28"/>
        </w:rPr>
        <w:t xml:space="preserve"> 10-ти бальная система оценки. Каждый правильный ответ оценивается в 0,5 балла.</w:t>
      </w:r>
    </w:p>
    <w:p w:rsidR="00987F2B" w:rsidRPr="00007B54" w:rsidRDefault="00987F2B" w:rsidP="003804E8">
      <w:pPr>
        <w:pStyle w:val="-1"/>
        <w:numPr>
          <w:ilvl w:val="1"/>
          <w:numId w:val="16"/>
        </w:numPr>
        <w:ind w:left="0" w:firstLine="709"/>
        <w:contextualSpacing w:val="0"/>
        <w:jc w:val="both"/>
        <w:rPr>
          <w:b/>
          <w:sz w:val="28"/>
          <w:szCs w:val="28"/>
        </w:rPr>
      </w:pPr>
      <w:r w:rsidRPr="00007B54">
        <w:rPr>
          <w:b/>
          <w:sz w:val="28"/>
          <w:szCs w:val="28"/>
        </w:rPr>
        <w:t>Тренировка и обучение</w:t>
      </w:r>
    </w:p>
    <w:p w:rsidR="00987F2B" w:rsidRDefault="00987F2B" w:rsidP="003804E8">
      <w:pPr>
        <w:ind w:firstLine="709"/>
        <w:jc w:val="both"/>
        <w:rPr>
          <w:sz w:val="28"/>
          <w:szCs w:val="28"/>
        </w:rPr>
      </w:pPr>
      <w:r w:rsidRPr="00007B54">
        <w:rPr>
          <w:sz w:val="28"/>
          <w:szCs w:val="28"/>
        </w:rPr>
        <w:t>Обучение в рамках конкурсных мероприятий может</w:t>
      </w:r>
      <w:r w:rsidRPr="00C017F4">
        <w:rPr>
          <w:sz w:val="28"/>
          <w:szCs w:val="28"/>
        </w:rPr>
        <w:t xml:space="preserve"> проводиться в форме лекций, семинаров, тренингов. Рекомендуются в процессе обучения рассмотреть следующие темы:</w:t>
      </w:r>
    </w:p>
    <w:p w:rsidR="00987F2B" w:rsidRPr="00A478C6" w:rsidRDefault="00987F2B" w:rsidP="003804E8">
      <w:pPr>
        <w:numPr>
          <w:ilvl w:val="2"/>
          <w:numId w:val="17"/>
        </w:numPr>
        <w:ind w:left="0" w:firstLine="709"/>
        <w:jc w:val="both"/>
        <w:rPr>
          <w:sz w:val="28"/>
          <w:szCs w:val="28"/>
        </w:rPr>
      </w:pPr>
      <w:r w:rsidRPr="00A478C6">
        <w:rPr>
          <w:sz w:val="28"/>
          <w:szCs w:val="28"/>
        </w:rPr>
        <w:t xml:space="preserve">Роль студенческих общественных организаций вуза в формировании социально-партнерских отношений и развитии студенческого самоуправления в </w:t>
      </w:r>
      <w:r>
        <w:rPr>
          <w:sz w:val="28"/>
          <w:szCs w:val="28"/>
        </w:rPr>
        <w:t>образовательной организации высшего образования и регионе.</w:t>
      </w:r>
    </w:p>
    <w:p w:rsidR="00987F2B" w:rsidRPr="00A478C6" w:rsidRDefault="00987F2B" w:rsidP="003804E8">
      <w:pPr>
        <w:numPr>
          <w:ilvl w:val="2"/>
          <w:numId w:val="17"/>
        </w:numPr>
        <w:ind w:left="0" w:firstLine="709"/>
        <w:jc w:val="both"/>
        <w:rPr>
          <w:sz w:val="28"/>
          <w:szCs w:val="28"/>
        </w:rPr>
      </w:pPr>
      <w:r>
        <w:rPr>
          <w:sz w:val="28"/>
          <w:szCs w:val="28"/>
        </w:rPr>
        <w:t>Нормативно-правовая база работы первичной профсоюзной организации.</w:t>
      </w:r>
    </w:p>
    <w:p w:rsidR="00987F2B" w:rsidRPr="00A478C6" w:rsidRDefault="00987F2B" w:rsidP="003804E8">
      <w:pPr>
        <w:numPr>
          <w:ilvl w:val="2"/>
          <w:numId w:val="17"/>
        </w:numPr>
        <w:ind w:left="0" w:firstLine="709"/>
        <w:jc w:val="both"/>
        <w:rPr>
          <w:sz w:val="28"/>
          <w:szCs w:val="28"/>
        </w:rPr>
      </w:pPr>
      <w:r>
        <w:rPr>
          <w:sz w:val="28"/>
          <w:szCs w:val="28"/>
        </w:rPr>
        <w:t>Мотивация профсоюзного актива.</w:t>
      </w:r>
    </w:p>
    <w:p w:rsidR="00987F2B" w:rsidRPr="00A478C6" w:rsidRDefault="00987F2B" w:rsidP="003804E8">
      <w:pPr>
        <w:numPr>
          <w:ilvl w:val="2"/>
          <w:numId w:val="17"/>
        </w:numPr>
        <w:ind w:left="0" w:firstLine="709"/>
        <w:jc w:val="both"/>
        <w:rPr>
          <w:sz w:val="28"/>
          <w:szCs w:val="28"/>
        </w:rPr>
      </w:pPr>
      <w:r w:rsidRPr="00A478C6">
        <w:rPr>
          <w:sz w:val="28"/>
          <w:szCs w:val="28"/>
        </w:rPr>
        <w:t>Этика делового общения. Методика п</w:t>
      </w:r>
      <w:r>
        <w:rPr>
          <w:sz w:val="28"/>
          <w:szCs w:val="28"/>
        </w:rPr>
        <w:t>одготовки и ведения переговоров.</w:t>
      </w:r>
    </w:p>
    <w:p w:rsidR="00987F2B" w:rsidRPr="00A478C6" w:rsidRDefault="00987F2B" w:rsidP="003804E8">
      <w:pPr>
        <w:numPr>
          <w:ilvl w:val="2"/>
          <w:numId w:val="17"/>
        </w:numPr>
        <w:ind w:left="0" w:firstLine="709"/>
        <w:jc w:val="both"/>
        <w:rPr>
          <w:sz w:val="28"/>
          <w:szCs w:val="28"/>
        </w:rPr>
      </w:pPr>
      <w:r w:rsidRPr="00A478C6">
        <w:rPr>
          <w:sz w:val="28"/>
          <w:szCs w:val="28"/>
        </w:rPr>
        <w:t>Информационная работа, PR-стратегия, формирование полож</w:t>
      </w:r>
      <w:r>
        <w:rPr>
          <w:sz w:val="28"/>
          <w:szCs w:val="28"/>
        </w:rPr>
        <w:t>ительного имиджа организации.</w:t>
      </w:r>
    </w:p>
    <w:p w:rsidR="00987F2B" w:rsidRPr="00A478C6" w:rsidRDefault="00987F2B" w:rsidP="003804E8">
      <w:pPr>
        <w:numPr>
          <w:ilvl w:val="2"/>
          <w:numId w:val="17"/>
        </w:numPr>
        <w:ind w:left="0" w:firstLine="709"/>
        <w:jc w:val="both"/>
        <w:rPr>
          <w:sz w:val="28"/>
          <w:szCs w:val="28"/>
        </w:rPr>
      </w:pPr>
      <w:r>
        <w:rPr>
          <w:sz w:val="28"/>
          <w:szCs w:val="28"/>
        </w:rPr>
        <w:t>Методика командообразования.</w:t>
      </w:r>
    </w:p>
    <w:p w:rsidR="00987F2B" w:rsidRPr="00A478C6" w:rsidRDefault="00987F2B" w:rsidP="003804E8">
      <w:pPr>
        <w:numPr>
          <w:ilvl w:val="2"/>
          <w:numId w:val="17"/>
        </w:numPr>
        <w:ind w:left="0" w:firstLine="709"/>
        <w:jc w:val="both"/>
        <w:rPr>
          <w:sz w:val="28"/>
          <w:szCs w:val="28"/>
        </w:rPr>
      </w:pPr>
      <w:r w:rsidRPr="00A478C6">
        <w:rPr>
          <w:sz w:val="28"/>
          <w:szCs w:val="28"/>
        </w:rPr>
        <w:t>Эффективное использование бюджетных средств. Привлечение дополни</w:t>
      </w:r>
      <w:r>
        <w:rPr>
          <w:sz w:val="28"/>
          <w:szCs w:val="28"/>
        </w:rPr>
        <w:t>тельных средства (файндрайзинг).</w:t>
      </w:r>
    </w:p>
    <w:p w:rsidR="00987F2B" w:rsidRPr="00A478C6" w:rsidRDefault="00987F2B" w:rsidP="003804E8">
      <w:pPr>
        <w:numPr>
          <w:ilvl w:val="2"/>
          <w:numId w:val="17"/>
        </w:numPr>
        <w:ind w:left="0" w:firstLine="709"/>
        <w:jc w:val="both"/>
        <w:rPr>
          <w:sz w:val="28"/>
          <w:szCs w:val="28"/>
        </w:rPr>
      </w:pPr>
      <w:r>
        <w:rPr>
          <w:sz w:val="28"/>
          <w:szCs w:val="28"/>
        </w:rPr>
        <w:t>Проектная деятельность.</w:t>
      </w:r>
    </w:p>
    <w:p w:rsidR="00987F2B" w:rsidRPr="00A478C6" w:rsidRDefault="00987F2B" w:rsidP="003804E8">
      <w:pPr>
        <w:numPr>
          <w:ilvl w:val="2"/>
          <w:numId w:val="17"/>
        </w:numPr>
        <w:ind w:left="0" w:firstLine="709"/>
        <w:jc w:val="both"/>
        <w:rPr>
          <w:sz w:val="28"/>
          <w:szCs w:val="28"/>
        </w:rPr>
      </w:pPr>
      <w:r w:rsidRPr="00A478C6">
        <w:rPr>
          <w:sz w:val="28"/>
          <w:szCs w:val="28"/>
        </w:rPr>
        <w:t>И</w:t>
      </w:r>
      <w:r>
        <w:rPr>
          <w:sz w:val="28"/>
          <w:szCs w:val="28"/>
        </w:rPr>
        <w:t>нновационная деятельность образовательных организаций высшего образования.</w:t>
      </w:r>
    </w:p>
    <w:p w:rsidR="00987F2B" w:rsidRPr="00A478C6" w:rsidRDefault="00987F2B" w:rsidP="003804E8">
      <w:pPr>
        <w:numPr>
          <w:ilvl w:val="2"/>
          <w:numId w:val="17"/>
        </w:numPr>
        <w:ind w:left="0" w:firstLine="709"/>
        <w:jc w:val="both"/>
        <w:rPr>
          <w:sz w:val="28"/>
          <w:szCs w:val="28"/>
        </w:rPr>
      </w:pPr>
      <w:r w:rsidRPr="00A478C6">
        <w:rPr>
          <w:sz w:val="28"/>
          <w:szCs w:val="28"/>
        </w:rPr>
        <w:t xml:space="preserve">Состояние высшего образования. Реструктуризация системы </w:t>
      </w:r>
      <w:r>
        <w:rPr>
          <w:sz w:val="28"/>
          <w:szCs w:val="28"/>
        </w:rPr>
        <w:t>высшего и профессионального образования.</w:t>
      </w:r>
    </w:p>
    <w:p w:rsidR="00987F2B" w:rsidRPr="00A478C6" w:rsidRDefault="00987F2B" w:rsidP="003804E8">
      <w:pPr>
        <w:numPr>
          <w:ilvl w:val="2"/>
          <w:numId w:val="17"/>
        </w:numPr>
        <w:ind w:left="0" w:firstLine="709"/>
        <w:jc w:val="both"/>
        <w:rPr>
          <w:sz w:val="28"/>
          <w:szCs w:val="28"/>
        </w:rPr>
      </w:pPr>
      <w:r w:rsidRPr="00A478C6">
        <w:rPr>
          <w:sz w:val="28"/>
          <w:szCs w:val="28"/>
        </w:rPr>
        <w:t>Молодежная политика в Российской Феде</w:t>
      </w:r>
      <w:r>
        <w:rPr>
          <w:sz w:val="28"/>
          <w:szCs w:val="28"/>
        </w:rPr>
        <w:t>рации. Политическое поле России.</w:t>
      </w:r>
    </w:p>
    <w:p w:rsidR="00987F2B" w:rsidRDefault="00987F2B" w:rsidP="003804E8">
      <w:pPr>
        <w:numPr>
          <w:ilvl w:val="2"/>
          <w:numId w:val="17"/>
        </w:numPr>
        <w:ind w:left="0" w:firstLine="709"/>
        <w:jc w:val="both"/>
        <w:rPr>
          <w:sz w:val="28"/>
          <w:szCs w:val="28"/>
        </w:rPr>
      </w:pPr>
      <w:r w:rsidRPr="00A478C6">
        <w:rPr>
          <w:sz w:val="28"/>
          <w:szCs w:val="28"/>
        </w:rPr>
        <w:t xml:space="preserve">Методы манипуляции общественным мнением </w:t>
      </w:r>
      <w:r>
        <w:rPr>
          <w:sz w:val="28"/>
          <w:szCs w:val="28"/>
        </w:rPr>
        <w:t>и возможные пути взаимодействия.</w:t>
      </w:r>
    </w:p>
    <w:p w:rsidR="00987F2B" w:rsidRPr="00F365A5" w:rsidRDefault="00987F2B" w:rsidP="003804E8">
      <w:pPr>
        <w:pStyle w:val="-1"/>
        <w:numPr>
          <w:ilvl w:val="0"/>
          <w:numId w:val="16"/>
        </w:numPr>
        <w:ind w:left="0" w:firstLine="709"/>
        <w:contextualSpacing w:val="0"/>
        <w:jc w:val="both"/>
        <w:rPr>
          <w:b/>
          <w:caps/>
          <w:sz w:val="28"/>
          <w:szCs w:val="28"/>
        </w:rPr>
      </w:pPr>
      <w:r w:rsidRPr="00F365A5">
        <w:rPr>
          <w:b/>
          <w:caps/>
          <w:sz w:val="28"/>
          <w:szCs w:val="28"/>
        </w:rPr>
        <w:t>Организация работы жюри</w:t>
      </w:r>
    </w:p>
    <w:p w:rsidR="00987F2B" w:rsidRPr="00C017F4" w:rsidRDefault="00987F2B" w:rsidP="003804E8">
      <w:pPr>
        <w:ind w:firstLine="709"/>
        <w:jc w:val="both"/>
        <w:rPr>
          <w:sz w:val="28"/>
          <w:szCs w:val="28"/>
        </w:rPr>
      </w:pPr>
      <w:r w:rsidRPr="00C017F4">
        <w:rPr>
          <w:sz w:val="28"/>
          <w:szCs w:val="28"/>
        </w:rPr>
        <w:t>Принципиально важным вопросом при организации Конкурса на всех его этапах является формирование жюри конкурса и способов его работы, а также механизм оценки.</w:t>
      </w:r>
    </w:p>
    <w:p w:rsidR="00987F2B" w:rsidRPr="002370D9" w:rsidRDefault="00987F2B" w:rsidP="003804E8">
      <w:pPr>
        <w:pStyle w:val="-1"/>
        <w:numPr>
          <w:ilvl w:val="1"/>
          <w:numId w:val="16"/>
        </w:numPr>
        <w:ind w:left="0" w:firstLine="709"/>
        <w:contextualSpacing w:val="0"/>
        <w:jc w:val="both"/>
        <w:rPr>
          <w:b/>
          <w:sz w:val="28"/>
          <w:szCs w:val="28"/>
        </w:rPr>
      </w:pPr>
      <w:r w:rsidRPr="002370D9">
        <w:rPr>
          <w:b/>
          <w:sz w:val="28"/>
          <w:szCs w:val="28"/>
        </w:rPr>
        <w:t>Общие принципы работы.</w:t>
      </w:r>
    </w:p>
    <w:p w:rsidR="00987F2B" w:rsidRPr="00C017F4" w:rsidRDefault="00987F2B" w:rsidP="003804E8">
      <w:pPr>
        <w:numPr>
          <w:ilvl w:val="0"/>
          <w:numId w:val="13"/>
        </w:numPr>
        <w:tabs>
          <w:tab w:val="clear" w:pos="1422"/>
          <w:tab w:val="left" w:pos="851"/>
        </w:tabs>
        <w:ind w:left="0" w:firstLine="709"/>
        <w:jc w:val="both"/>
        <w:rPr>
          <w:sz w:val="28"/>
          <w:szCs w:val="28"/>
        </w:rPr>
      </w:pPr>
      <w:r w:rsidRPr="00C017F4">
        <w:rPr>
          <w:sz w:val="28"/>
          <w:szCs w:val="28"/>
        </w:rPr>
        <w:t>Количественный и персональный состав жюри формируется оргкомитет</w:t>
      </w:r>
      <w:r>
        <w:rPr>
          <w:sz w:val="28"/>
          <w:szCs w:val="28"/>
        </w:rPr>
        <w:t xml:space="preserve">ом окружного </w:t>
      </w:r>
      <w:r w:rsidRPr="00C017F4">
        <w:rPr>
          <w:sz w:val="28"/>
          <w:szCs w:val="28"/>
        </w:rPr>
        <w:t>этапа</w:t>
      </w:r>
      <w:r>
        <w:rPr>
          <w:sz w:val="28"/>
          <w:szCs w:val="28"/>
        </w:rPr>
        <w:t xml:space="preserve"> Конкурса и утверждается оргкомитетом Всероссийского конкурса «Студенческий лидер»</w:t>
      </w:r>
      <w:r w:rsidRPr="00C017F4">
        <w:rPr>
          <w:sz w:val="28"/>
          <w:szCs w:val="28"/>
        </w:rPr>
        <w:t xml:space="preserve">. Видится целесообразным количественный состав жюри до </w:t>
      </w:r>
      <w:r w:rsidR="007A2242">
        <w:rPr>
          <w:sz w:val="28"/>
          <w:szCs w:val="28"/>
        </w:rPr>
        <w:t>5-</w:t>
      </w:r>
      <w:r w:rsidRPr="00C017F4">
        <w:rPr>
          <w:sz w:val="28"/>
          <w:szCs w:val="28"/>
        </w:rPr>
        <w:t xml:space="preserve">7 человек. Работой жюри руководит его председатель, </w:t>
      </w:r>
      <w:r w:rsidRPr="007A2242">
        <w:rPr>
          <w:sz w:val="28"/>
          <w:szCs w:val="28"/>
        </w:rPr>
        <w:t>назначаемый из числа членов жюри решением оргкомитета этапа</w:t>
      </w:r>
      <w:r w:rsidRPr="00C017F4">
        <w:rPr>
          <w:sz w:val="28"/>
          <w:szCs w:val="28"/>
        </w:rPr>
        <w:t>. Жюри в целом и каждый член жюри в частности в своей работе по оценке конкурсантов самостоятельны в приняти</w:t>
      </w:r>
      <w:r>
        <w:rPr>
          <w:sz w:val="28"/>
          <w:szCs w:val="28"/>
        </w:rPr>
        <w:t>и</w:t>
      </w:r>
      <w:r w:rsidRPr="00C017F4">
        <w:rPr>
          <w:sz w:val="28"/>
          <w:szCs w:val="28"/>
        </w:rPr>
        <w:t xml:space="preserve"> решений.</w:t>
      </w:r>
    </w:p>
    <w:p w:rsidR="00987F2B" w:rsidRPr="00C017F4" w:rsidRDefault="00987F2B" w:rsidP="003804E8">
      <w:pPr>
        <w:numPr>
          <w:ilvl w:val="0"/>
          <w:numId w:val="13"/>
        </w:numPr>
        <w:tabs>
          <w:tab w:val="clear" w:pos="1422"/>
          <w:tab w:val="left" w:pos="851"/>
        </w:tabs>
        <w:ind w:left="0" w:firstLine="709"/>
        <w:jc w:val="both"/>
        <w:rPr>
          <w:sz w:val="28"/>
          <w:szCs w:val="28"/>
        </w:rPr>
      </w:pPr>
      <w:r w:rsidRPr="00C017F4">
        <w:rPr>
          <w:sz w:val="28"/>
          <w:szCs w:val="28"/>
        </w:rPr>
        <w:lastRenderedPageBreak/>
        <w:t>Для подсчёта результатов оценок оргкомитетом этапа конкурса формируется счётная комиссия. В полномочия счётной комиссии входит подсчёт баллов, выставленных членами жюри.</w:t>
      </w:r>
    </w:p>
    <w:p w:rsidR="00987F2B" w:rsidRPr="00C017F4" w:rsidRDefault="00987F2B" w:rsidP="003804E8">
      <w:pPr>
        <w:numPr>
          <w:ilvl w:val="0"/>
          <w:numId w:val="13"/>
        </w:numPr>
        <w:tabs>
          <w:tab w:val="clear" w:pos="1422"/>
          <w:tab w:val="left" w:pos="851"/>
        </w:tabs>
        <w:ind w:left="0" w:firstLine="709"/>
        <w:jc w:val="both"/>
        <w:rPr>
          <w:sz w:val="28"/>
          <w:szCs w:val="28"/>
        </w:rPr>
      </w:pPr>
      <w:r w:rsidRPr="00C017F4">
        <w:rPr>
          <w:sz w:val="28"/>
          <w:szCs w:val="28"/>
        </w:rPr>
        <w:t>Оценка конкурсантов производится персонально каждым членом жюри. Влияние на решение члена жюри других членов, председателя жюри, членов оргкомитета этапа, конкурсантов, зрителей и др. не допускается.</w:t>
      </w:r>
    </w:p>
    <w:p w:rsidR="00987F2B" w:rsidRPr="00C017F4" w:rsidRDefault="00987F2B" w:rsidP="003804E8">
      <w:pPr>
        <w:numPr>
          <w:ilvl w:val="0"/>
          <w:numId w:val="13"/>
        </w:numPr>
        <w:tabs>
          <w:tab w:val="clear" w:pos="1422"/>
          <w:tab w:val="left" w:pos="851"/>
        </w:tabs>
        <w:ind w:left="0" w:firstLine="709"/>
        <w:jc w:val="both"/>
        <w:rPr>
          <w:sz w:val="28"/>
          <w:szCs w:val="28"/>
        </w:rPr>
      </w:pPr>
      <w:r w:rsidRPr="00C017F4">
        <w:rPr>
          <w:sz w:val="28"/>
          <w:szCs w:val="28"/>
        </w:rPr>
        <w:t xml:space="preserve">После каждого лидерского конкурса и выставления оценок членами жюри должно происходить коллегиальное обсуждение итогов оценки (в формате отдельного заседания, продолжительностью до 15-20 минут), в рамках которого происходит обмен мнениями между членами жюри относительно выставленных оценок и хода конкурса в целом. Председатель жюри вправе потребовать от каждого члена жюри представить мотивированное обоснование по выставленным им оценкам. </w:t>
      </w:r>
    </w:p>
    <w:p w:rsidR="00987F2B" w:rsidRPr="00C017F4" w:rsidRDefault="00987F2B" w:rsidP="003804E8">
      <w:pPr>
        <w:numPr>
          <w:ilvl w:val="0"/>
          <w:numId w:val="13"/>
        </w:numPr>
        <w:tabs>
          <w:tab w:val="clear" w:pos="1422"/>
          <w:tab w:val="left" w:pos="851"/>
        </w:tabs>
        <w:ind w:left="0" w:firstLine="709"/>
        <w:jc w:val="both"/>
        <w:rPr>
          <w:sz w:val="28"/>
          <w:szCs w:val="28"/>
        </w:rPr>
      </w:pPr>
      <w:r w:rsidRPr="00C017F4">
        <w:rPr>
          <w:sz w:val="28"/>
          <w:szCs w:val="28"/>
        </w:rPr>
        <w:t xml:space="preserve">Информация о ходе коллегиального обсуждения оценок конкурсантов является конфиденциальной и не подлежит обсуждению </w:t>
      </w:r>
      <w:r>
        <w:rPr>
          <w:sz w:val="28"/>
          <w:szCs w:val="28"/>
        </w:rPr>
        <w:t>и распространению.</w:t>
      </w:r>
    </w:p>
    <w:p w:rsidR="0036484E" w:rsidRPr="002171FE" w:rsidRDefault="00987F2B" w:rsidP="003804E8">
      <w:pPr>
        <w:numPr>
          <w:ilvl w:val="0"/>
          <w:numId w:val="13"/>
        </w:numPr>
        <w:tabs>
          <w:tab w:val="clear" w:pos="1422"/>
          <w:tab w:val="left" w:pos="851"/>
        </w:tabs>
        <w:ind w:left="0" w:firstLine="709"/>
        <w:jc w:val="both"/>
        <w:rPr>
          <w:sz w:val="28"/>
          <w:szCs w:val="28"/>
        </w:rPr>
      </w:pPr>
      <w:r w:rsidRPr="00C017F4">
        <w:rPr>
          <w:sz w:val="28"/>
          <w:szCs w:val="28"/>
        </w:rPr>
        <w:t>Публичные комментарии относительно любых решений жюри вправе давать только председатель жюри.</w:t>
      </w:r>
    </w:p>
    <w:p w:rsidR="00987F2B" w:rsidRPr="002370D9" w:rsidRDefault="00987F2B" w:rsidP="003804E8">
      <w:pPr>
        <w:pStyle w:val="-1"/>
        <w:numPr>
          <w:ilvl w:val="1"/>
          <w:numId w:val="16"/>
        </w:numPr>
        <w:ind w:left="0" w:firstLine="709"/>
        <w:contextualSpacing w:val="0"/>
        <w:jc w:val="both"/>
        <w:rPr>
          <w:b/>
          <w:sz w:val="28"/>
          <w:szCs w:val="28"/>
        </w:rPr>
      </w:pPr>
      <w:r w:rsidRPr="002370D9">
        <w:rPr>
          <w:b/>
          <w:sz w:val="28"/>
          <w:szCs w:val="28"/>
        </w:rPr>
        <w:t>Основные подходы к формированию персонального состава жюри.</w:t>
      </w:r>
    </w:p>
    <w:p w:rsidR="00987F2B" w:rsidRPr="00C017F4" w:rsidRDefault="00987F2B" w:rsidP="003804E8">
      <w:pPr>
        <w:ind w:firstLine="709"/>
        <w:jc w:val="both"/>
        <w:rPr>
          <w:sz w:val="28"/>
          <w:szCs w:val="28"/>
        </w:rPr>
      </w:pPr>
      <w:r w:rsidRPr="00C017F4">
        <w:rPr>
          <w:sz w:val="28"/>
          <w:szCs w:val="28"/>
        </w:rPr>
        <w:t>Персональный состав жюри определяет оргкомитет этапа</w:t>
      </w:r>
      <w:r>
        <w:rPr>
          <w:sz w:val="28"/>
          <w:szCs w:val="28"/>
        </w:rPr>
        <w:t xml:space="preserve"> конкурса</w:t>
      </w:r>
      <w:r w:rsidRPr="00C017F4">
        <w:rPr>
          <w:sz w:val="28"/>
          <w:szCs w:val="28"/>
        </w:rPr>
        <w:t xml:space="preserve">. </w:t>
      </w:r>
      <w:r w:rsidRPr="007A2242">
        <w:rPr>
          <w:sz w:val="28"/>
          <w:szCs w:val="28"/>
        </w:rPr>
        <w:t>Персональный состав формируется в соответствии с Положением об окружном этапе Всероссийского конкурса «Студенческий лидер».</w:t>
      </w:r>
    </w:p>
    <w:p w:rsidR="00987F2B" w:rsidRPr="00C017F4" w:rsidRDefault="00987F2B" w:rsidP="003804E8">
      <w:pPr>
        <w:ind w:firstLine="709"/>
        <w:jc w:val="both"/>
        <w:rPr>
          <w:sz w:val="28"/>
          <w:szCs w:val="28"/>
        </w:rPr>
      </w:pPr>
      <w:r w:rsidRPr="00C017F4">
        <w:rPr>
          <w:sz w:val="28"/>
          <w:szCs w:val="28"/>
        </w:rPr>
        <w:t>Поскольку оценку лидерских компетенций сложно проводить только по некоторым объективным критериям (например, как объективно оценить убедительность доводов, или адекватность поставленной цели?), то оценку конкурсантов должны проводить профсоюзные лидеры, которые сами являются носителями таких компетенций. В таком случае оценка происходит с позиции личного опыта и понимания самих лидеров. Рекомендуется привлекать к работе в жюри представителей не только профсоюзных, но и других общественных организаций (например, правозащитных), публичных политиков регионального уровня.</w:t>
      </w:r>
      <w:r>
        <w:rPr>
          <w:sz w:val="28"/>
          <w:szCs w:val="28"/>
        </w:rPr>
        <w:t xml:space="preserve"> При формировании жюри основной акцент должен уделяться профсоюзным работникам.</w:t>
      </w:r>
    </w:p>
    <w:p w:rsidR="00987F2B" w:rsidRPr="00C017F4" w:rsidRDefault="00987F2B" w:rsidP="003804E8">
      <w:pPr>
        <w:ind w:firstLine="709"/>
        <w:jc w:val="both"/>
        <w:rPr>
          <w:sz w:val="28"/>
          <w:szCs w:val="28"/>
        </w:rPr>
      </w:pPr>
      <w:r w:rsidRPr="00C017F4">
        <w:rPr>
          <w:sz w:val="28"/>
          <w:szCs w:val="28"/>
        </w:rPr>
        <w:t>С целью обеспечения максимальной объективности в работе жюри не допускается включение в его состав представителей ППОС, представивших</w:t>
      </w:r>
      <w:r>
        <w:rPr>
          <w:sz w:val="28"/>
          <w:szCs w:val="28"/>
        </w:rPr>
        <w:t xml:space="preserve"> на конкурс конкурсантов</w:t>
      </w:r>
      <w:r w:rsidR="007E474A">
        <w:rPr>
          <w:sz w:val="28"/>
          <w:szCs w:val="28"/>
        </w:rPr>
        <w:t xml:space="preserve"> от своей первичной организации</w:t>
      </w:r>
      <w:r>
        <w:rPr>
          <w:sz w:val="28"/>
          <w:szCs w:val="28"/>
        </w:rPr>
        <w:t>.</w:t>
      </w:r>
    </w:p>
    <w:p w:rsidR="00987F2B" w:rsidRPr="00C017F4" w:rsidRDefault="00987F2B" w:rsidP="003804E8">
      <w:pPr>
        <w:ind w:firstLine="709"/>
        <w:jc w:val="both"/>
        <w:rPr>
          <w:sz w:val="28"/>
          <w:szCs w:val="28"/>
        </w:rPr>
      </w:pPr>
      <w:r w:rsidRPr="00C017F4">
        <w:rPr>
          <w:sz w:val="28"/>
          <w:szCs w:val="28"/>
        </w:rPr>
        <w:t xml:space="preserve">Рекомендуется привлекать к работе в жюри тех представителей ППОС, которые имеют серьёзный опыт социального партнёрства. </w:t>
      </w:r>
      <w:r>
        <w:rPr>
          <w:sz w:val="28"/>
          <w:szCs w:val="28"/>
        </w:rPr>
        <w:t>В</w:t>
      </w:r>
      <w:r w:rsidRPr="00C017F4">
        <w:rPr>
          <w:sz w:val="28"/>
          <w:szCs w:val="28"/>
        </w:rPr>
        <w:t xml:space="preserve"> работе жюри </w:t>
      </w:r>
      <w:r>
        <w:rPr>
          <w:sz w:val="28"/>
          <w:szCs w:val="28"/>
        </w:rPr>
        <w:t xml:space="preserve">должны участвовать </w:t>
      </w:r>
      <w:r w:rsidRPr="00C017F4">
        <w:rPr>
          <w:sz w:val="28"/>
          <w:szCs w:val="28"/>
        </w:rPr>
        <w:t>не только представители территории (округа)</w:t>
      </w:r>
      <w:r>
        <w:rPr>
          <w:sz w:val="28"/>
          <w:szCs w:val="28"/>
        </w:rPr>
        <w:t xml:space="preserve"> </w:t>
      </w:r>
      <w:r w:rsidRPr="00C017F4">
        <w:rPr>
          <w:sz w:val="28"/>
          <w:szCs w:val="28"/>
        </w:rPr>
        <w:t>-</w:t>
      </w:r>
      <w:r>
        <w:rPr>
          <w:sz w:val="28"/>
          <w:szCs w:val="28"/>
        </w:rPr>
        <w:t xml:space="preserve"> </w:t>
      </w:r>
      <w:r w:rsidRPr="00C017F4">
        <w:rPr>
          <w:sz w:val="28"/>
          <w:szCs w:val="28"/>
        </w:rPr>
        <w:t>организатора этапа, но и представители других территорий (округов).</w:t>
      </w:r>
    </w:p>
    <w:p w:rsidR="00987F2B" w:rsidRPr="002370D9" w:rsidRDefault="00987F2B" w:rsidP="003804E8">
      <w:pPr>
        <w:pStyle w:val="-1"/>
        <w:numPr>
          <w:ilvl w:val="1"/>
          <w:numId w:val="16"/>
        </w:numPr>
        <w:ind w:left="0" w:firstLine="709"/>
        <w:contextualSpacing w:val="0"/>
        <w:jc w:val="both"/>
        <w:rPr>
          <w:b/>
          <w:sz w:val="28"/>
          <w:szCs w:val="28"/>
        </w:rPr>
      </w:pPr>
      <w:r w:rsidRPr="002370D9">
        <w:rPr>
          <w:b/>
          <w:sz w:val="28"/>
          <w:szCs w:val="28"/>
        </w:rPr>
        <w:t xml:space="preserve"> Система оценки конкурсов </w:t>
      </w:r>
    </w:p>
    <w:p w:rsidR="00987F2B" w:rsidRPr="002370D9" w:rsidRDefault="00987F2B" w:rsidP="00130D79">
      <w:pPr>
        <w:ind w:firstLine="709"/>
        <w:jc w:val="both"/>
        <w:rPr>
          <w:sz w:val="28"/>
          <w:szCs w:val="28"/>
        </w:rPr>
      </w:pPr>
      <w:r w:rsidRPr="002370D9">
        <w:rPr>
          <w:sz w:val="28"/>
          <w:szCs w:val="28"/>
        </w:rPr>
        <w:t>Традиционно на разных этапах Конкурса использовалась следующая схема подведения итогов конкурса: итоговое место конкурсанта относительно других конкурсантов определялось его итоговым баллом, который складывался из средних баллов, выставленных членами жюри за каждый конкурс (эта система условно называлась «бал</w:t>
      </w:r>
      <w:r>
        <w:rPr>
          <w:sz w:val="28"/>
          <w:szCs w:val="28"/>
        </w:rPr>
        <w:t>л</w:t>
      </w:r>
      <w:r w:rsidRPr="002370D9">
        <w:rPr>
          <w:sz w:val="28"/>
          <w:szCs w:val="28"/>
        </w:rPr>
        <w:t>ьной»).</w:t>
      </w:r>
    </w:p>
    <w:p w:rsidR="00987F2B" w:rsidRPr="002370D9" w:rsidRDefault="00987F2B" w:rsidP="00130D79">
      <w:pPr>
        <w:ind w:firstLine="709"/>
        <w:jc w:val="both"/>
        <w:rPr>
          <w:sz w:val="28"/>
          <w:szCs w:val="28"/>
        </w:rPr>
      </w:pPr>
      <w:r w:rsidRPr="002370D9">
        <w:rPr>
          <w:sz w:val="28"/>
          <w:szCs w:val="28"/>
        </w:rPr>
        <w:lastRenderedPageBreak/>
        <w:t>Опыт разных этапов Конкурса показал, что чувствительность (влияние на общие результаты) разных конкурсных заданий отличается. У конкурсов, имеющих объективные и однозначные критерии оценки (таких как «Блиц» и «Правовое ориентирование»), чувствительность значительно выше, чем у конкурсов, в которых оценку по каждому критерию член жюри выставляет субъективно (таких как «</w:t>
      </w:r>
      <w:r>
        <w:rPr>
          <w:sz w:val="28"/>
          <w:szCs w:val="28"/>
        </w:rPr>
        <w:t>Автопортрет</w:t>
      </w:r>
      <w:r w:rsidRPr="002370D9">
        <w:rPr>
          <w:sz w:val="28"/>
          <w:szCs w:val="28"/>
        </w:rPr>
        <w:t xml:space="preserve">» и </w:t>
      </w:r>
      <w:r w:rsidR="007A2242">
        <w:rPr>
          <w:sz w:val="28"/>
          <w:szCs w:val="28"/>
        </w:rPr>
        <w:t>др.</w:t>
      </w:r>
      <w:r w:rsidRPr="002370D9">
        <w:rPr>
          <w:sz w:val="28"/>
          <w:szCs w:val="28"/>
        </w:rPr>
        <w:t>).</w:t>
      </w:r>
    </w:p>
    <w:p w:rsidR="00987F2B" w:rsidRDefault="00987F2B" w:rsidP="00130D79">
      <w:pPr>
        <w:ind w:firstLine="709"/>
        <w:jc w:val="both"/>
        <w:rPr>
          <w:sz w:val="28"/>
          <w:szCs w:val="28"/>
        </w:rPr>
      </w:pPr>
      <w:r w:rsidRPr="002370D9">
        <w:rPr>
          <w:sz w:val="28"/>
          <w:szCs w:val="28"/>
        </w:rPr>
        <w:t xml:space="preserve">Чтобы изменить сложившуюся ситуацию, в 2009 году на финальном этапе Конкурса был опробован другой подход к подведению итогов конкурса (условно, «рейтинговая» система): после каждого конкурса средний балл членов жюри переводится в </w:t>
      </w:r>
      <w:r w:rsidRPr="002370D9">
        <w:rPr>
          <w:i/>
          <w:sz w:val="28"/>
          <w:szCs w:val="28"/>
        </w:rPr>
        <w:t>рейтинг</w:t>
      </w:r>
      <w:r w:rsidRPr="002370D9">
        <w:rPr>
          <w:sz w:val="28"/>
          <w:szCs w:val="28"/>
        </w:rPr>
        <w:t xml:space="preserve">, а итоговое место конкурсанта относительно других конкурсантов определяется суммой рейтингов за все конкурсные задания. </w:t>
      </w:r>
      <w:r w:rsidRPr="002370D9">
        <w:rPr>
          <w:i/>
          <w:sz w:val="28"/>
          <w:szCs w:val="28"/>
        </w:rPr>
        <w:t>Рейтинг</w:t>
      </w:r>
      <w:r w:rsidRPr="002370D9">
        <w:rPr>
          <w:sz w:val="28"/>
          <w:szCs w:val="28"/>
        </w:rPr>
        <w:t xml:space="preserve"> – место, которое занял в конкретном конкурсе конкурсант. Рейтинг является натуральным числом, лучший рейтинг равен</w:t>
      </w:r>
      <w:r>
        <w:rPr>
          <w:sz w:val="28"/>
          <w:szCs w:val="28"/>
        </w:rPr>
        <w:t xml:space="preserve"> </w:t>
      </w:r>
      <w:r w:rsidRPr="002370D9">
        <w:rPr>
          <w:sz w:val="28"/>
          <w:szCs w:val="28"/>
        </w:rPr>
        <w:t>1, худший – количеству конкурсантов.</w:t>
      </w:r>
    </w:p>
    <w:p w:rsidR="00987F2B" w:rsidRPr="002370D9" w:rsidRDefault="00987F2B" w:rsidP="00130D79">
      <w:pPr>
        <w:ind w:firstLine="709"/>
        <w:jc w:val="both"/>
        <w:rPr>
          <w:sz w:val="28"/>
          <w:szCs w:val="28"/>
        </w:rPr>
      </w:pPr>
      <w:r w:rsidRPr="002370D9">
        <w:rPr>
          <w:sz w:val="28"/>
          <w:szCs w:val="28"/>
        </w:rPr>
        <w:t>Как и в бал</w:t>
      </w:r>
      <w:r>
        <w:rPr>
          <w:sz w:val="28"/>
          <w:szCs w:val="28"/>
        </w:rPr>
        <w:t>л</w:t>
      </w:r>
      <w:r w:rsidRPr="002370D9">
        <w:rPr>
          <w:sz w:val="28"/>
          <w:szCs w:val="28"/>
        </w:rPr>
        <w:t xml:space="preserve">ьной системе, </w:t>
      </w:r>
      <w:r>
        <w:rPr>
          <w:sz w:val="28"/>
          <w:szCs w:val="28"/>
        </w:rPr>
        <w:t>к</w:t>
      </w:r>
      <w:r w:rsidRPr="002370D9">
        <w:rPr>
          <w:sz w:val="28"/>
          <w:szCs w:val="28"/>
        </w:rPr>
        <w:t>аждый член жюри заполняет свой протокол, занося выставленные им баллы. Протоколы членов жюри передаются счетной комиссии.</w:t>
      </w:r>
    </w:p>
    <w:p w:rsidR="00987F2B" w:rsidRPr="002370D9" w:rsidRDefault="00987F2B" w:rsidP="00CA39D7">
      <w:pPr>
        <w:spacing w:line="276" w:lineRule="auto"/>
        <w:ind w:firstLine="540"/>
        <w:jc w:val="right"/>
        <w:rPr>
          <w:b/>
          <w:i/>
          <w:sz w:val="28"/>
          <w:szCs w:val="28"/>
        </w:rPr>
      </w:pPr>
      <w:r w:rsidRPr="00C017F4">
        <w:rPr>
          <w:b/>
          <w:i/>
          <w:sz w:val="28"/>
          <w:szCs w:val="28"/>
        </w:rPr>
        <w:t xml:space="preserve">Таблица </w:t>
      </w:r>
      <w:r>
        <w:rPr>
          <w:b/>
          <w:i/>
          <w:sz w:val="28"/>
          <w:szCs w:val="28"/>
        </w:rPr>
        <w:t>2</w:t>
      </w:r>
      <w:r w:rsidRPr="00C017F4">
        <w:rPr>
          <w:b/>
          <w:i/>
          <w:sz w:val="28"/>
          <w:szCs w:val="28"/>
        </w:rPr>
        <w:t xml:space="preserve">. </w:t>
      </w:r>
      <w:r w:rsidRPr="002370D9">
        <w:rPr>
          <w:b/>
          <w:i/>
          <w:sz w:val="28"/>
          <w:szCs w:val="28"/>
        </w:rPr>
        <w:t>Пример протокола члена жюри</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4"/>
        <w:gridCol w:w="1774"/>
      </w:tblGrid>
      <w:tr w:rsidR="00987F2B" w:rsidRPr="00C017F4" w:rsidTr="00F2761A">
        <w:trPr>
          <w:jc w:val="center"/>
        </w:trPr>
        <w:tc>
          <w:tcPr>
            <w:tcW w:w="2834" w:type="dxa"/>
            <w:shd w:val="clear" w:color="auto" w:fill="BFBFBF"/>
            <w:vAlign w:val="center"/>
          </w:tcPr>
          <w:p w:rsidR="00987F2B" w:rsidRPr="00C017F4" w:rsidRDefault="00987F2B" w:rsidP="00CA39D7">
            <w:pPr>
              <w:spacing w:line="276" w:lineRule="auto"/>
              <w:contextualSpacing/>
              <w:jc w:val="center"/>
              <w:rPr>
                <w:sz w:val="28"/>
                <w:szCs w:val="28"/>
              </w:rPr>
            </w:pPr>
            <w:r w:rsidRPr="00C017F4">
              <w:rPr>
                <w:sz w:val="28"/>
                <w:szCs w:val="28"/>
              </w:rPr>
              <w:t>Конкурс «Автопортрет</w:t>
            </w:r>
            <w:r>
              <w:rPr>
                <w:sz w:val="28"/>
                <w:szCs w:val="28"/>
              </w:rPr>
              <w:t>»</w:t>
            </w:r>
          </w:p>
        </w:tc>
        <w:tc>
          <w:tcPr>
            <w:tcW w:w="1774" w:type="dxa"/>
            <w:shd w:val="clear" w:color="auto" w:fill="BFBFBF"/>
            <w:vAlign w:val="center"/>
          </w:tcPr>
          <w:p w:rsidR="00987F2B" w:rsidRPr="00C017F4" w:rsidRDefault="00987F2B" w:rsidP="00CA39D7">
            <w:pPr>
              <w:spacing w:line="276" w:lineRule="auto"/>
              <w:contextualSpacing/>
              <w:jc w:val="center"/>
              <w:rPr>
                <w:sz w:val="28"/>
                <w:szCs w:val="28"/>
              </w:rPr>
            </w:pPr>
            <w:r w:rsidRPr="00C017F4">
              <w:rPr>
                <w:sz w:val="28"/>
                <w:szCs w:val="28"/>
              </w:rPr>
              <w:t>Балл</w:t>
            </w:r>
          </w:p>
        </w:tc>
      </w:tr>
      <w:tr w:rsidR="00987F2B" w:rsidRPr="00C017F4" w:rsidTr="00F2761A">
        <w:trPr>
          <w:jc w:val="center"/>
        </w:trPr>
        <w:tc>
          <w:tcPr>
            <w:tcW w:w="2834" w:type="dxa"/>
          </w:tcPr>
          <w:p w:rsidR="00987F2B" w:rsidRPr="00C017F4" w:rsidRDefault="00987F2B" w:rsidP="00CA39D7">
            <w:pPr>
              <w:spacing w:line="276" w:lineRule="auto"/>
              <w:contextualSpacing/>
              <w:jc w:val="both"/>
              <w:rPr>
                <w:sz w:val="28"/>
                <w:szCs w:val="28"/>
              </w:rPr>
            </w:pPr>
            <w:r w:rsidRPr="00C017F4">
              <w:rPr>
                <w:sz w:val="28"/>
                <w:szCs w:val="28"/>
              </w:rPr>
              <w:t>Иванов И.И.</w:t>
            </w:r>
          </w:p>
        </w:tc>
        <w:tc>
          <w:tcPr>
            <w:tcW w:w="1774" w:type="dxa"/>
          </w:tcPr>
          <w:p w:rsidR="00987F2B" w:rsidRPr="00C017F4" w:rsidRDefault="00987F2B" w:rsidP="00CA39D7">
            <w:pPr>
              <w:spacing w:line="276" w:lineRule="auto"/>
              <w:contextualSpacing/>
              <w:jc w:val="center"/>
              <w:rPr>
                <w:sz w:val="28"/>
                <w:szCs w:val="28"/>
              </w:rPr>
            </w:pPr>
            <w:r w:rsidRPr="00C017F4">
              <w:rPr>
                <w:sz w:val="28"/>
                <w:szCs w:val="28"/>
              </w:rPr>
              <w:t>10</w:t>
            </w:r>
          </w:p>
        </w:tc>
      </w:tr>
      <w:tr w:rsidR="00987F2B" w:rsidRPr="00C017F4" w:rsidTr="00F2761A">
        <w:trPr>
          <w:jc w:val="center"/>
        </w:trPr>
        <w:tc>
          <w:tcPr>
            <w:tcW w:w="2834" w:type="dxa"/>
          </w:tcPr>
          <w:p w:rsidR="00987F2B" w:rsidRPr="00C017F4" w:rsidRDefault="00987F2B" w:rsidP="00CA39D7">
            <w:pPr>
              <w:spacing w:line="276" w:lineRule="auto"/>
              <w:contextualSpacing/>
              <w:jc w:val="both"/>
              <w:rPr>
                <w:sz w:val="28"/>
                <w:szCs w:val="28"/>
              </w:rPr>
            </w:pPr>
            <w:r w:rsidRPr="00C017F4">
              <w:rPr>
                <w:sz w:val="28"/>
                <w:szCs w:val="28"/>
              </w:rPr>
              <w:t>Петров П.П.</w:t>
            </w:r>
          </w:p>
        </w:tc>
        <w:tc>
          <w:tcPr>
            <w:tcW w:w="1774" w:type="dxa"/>
          </w:tcPr>
          <w:p w:rsidR="00987F2B" w:rsidRPr="00C017F4" w:rsidRDefault="00987F2B" w:rsidP="00CA39D7">
            <w:pPr>
              <w:spacing w:line="276" w:lineRule="auto"/>
              <w:contextualSpacing/>
              <w:jc w:val="center"/>
              <w:rPr>
                <w:sz w:val="28"/>
                <w:szCs w:val="28"/>
              </w:rPr>
            </w:pPr>
            <w:r w:rsidRPr="00C017F4">
              <w:rPr>
                <w:sz w:val="28"/>
                <w:szCs w:val="28"/>
              </w:rPr>
              <w:t>8,5</w:t>
            </w:r>
          </w:p>
        </w:tc>
      </w:tr>
      <w:tr w:rsidR="00987F2B" w:rsidRPr="00C017F4" w:rsidTr="00F2761A">
        <w:trPr>
          <w:jc w:val="center"/>
        </w:trPr>
        <w:tc>
          <w:tcPr>
            <w:tcW w:w="2834" w:type="dxa"/>
          </w:tcPr>
          <w:p w:rsidR="00987F2B" w:rsidRPr="00C017F4" w:rsidRDefault="00987F2B" w:rsidP="00CA39D7">
            <w:pPr>
              <w:spacing w:line="276" w:lineRule="auto"/>
              <w:contextualSpacing/>
              <w:jc w:val="both"/>
              <w:rPr>
                <w:sz w:val="28"/>
                <w:szCs w:val="28"/>
              </w:rPr>
            </w:pPr>
            <w:r w:rsidRPr="00C017F4">
              <w:rPr>
                <w:sz w:val="28"/>
                <w:szCs w:val="28"/>
              </w:rPr>
              <w:t>Сидоров С.С.</w:t>
            </w:r>
          </w:p>
        </w:tc>
        <w:tc>
          <w:tcPr>
            <w:tcW w:w="1774" w:type="dxa"/>
          </w:tcPr>
          <w:p w:rsidR="00987F2B" w:rsidRPr="00C017F4" w:rsidRDefault="00987F2B" w:rsidP="00CA39D7">
            <w:pPr>
              <w:spacing w:line="276" w:lineRule="auto"/>
              <w:contextualSpacing/>
              <w:jc w:val="center"/>
              <w:rPr>
                <w:sz w:val="28"/>
                <w:szCs w:val="28"/>
              </w:rPr>
            </w:pPr>
            <w:r w:rsidRPr="00C017F4">
              <w:rPr>
                <w:sz w:val="28"/>
                <w:szCs w:val="28"/>
              </w:rPr>
              <w:t>6</w:t>
            </w:r>
          </w:p>
        </w:tc>
      </w:tr>
      <w:tr w:rsidR="00987F2B" w:rsidRPr="00C017F4" w:rsidTr="00F2761A">
        <w:trPr>
          <w:jc w:val="center"/>
        </w:trPr>
        <w:tc>
          <w:tcPr>
            <w:tcW w:w="2834" w:type="dxa"/>
          </w:tcPr>
          <w:p w:rsidR="00987F2B" w:rsidRPr="00C017F4" w:rsidRDefault="00987F2B" w:rsidP="00CA39D7">
            <w:pPr>
              <w:spacing w:line="276" w:lineRule="auto"/>
              <w:contextualSpacing/>
              <w:jc w:val="both"/>
              <w:rPr>
                <w:sz w:val="28"/>
                <w:szCs w:val="28"/>
              </w:rPr>
            </w:pPr>
            <w:r w:rsidRPr="00C017F4">
              <w:rPr>
                <w:sz w:val="28"/>
                <w:szCs w:val="28"/>
              </w:rPr>
              <w:t>Федоров Ф.Ф.</w:t>
            </w:r>
          </w:p>
        </w:tc>
        <w:tc>
          <w:tcPr>
            <w:tcW w:w="1774" w:type="dxa"/>
          </w:tcPr>
          <w:p w:rsidR="00987F2B" w:rsidRPr="00C017F4" w:rsidRDefault="00987F2B" w:rsidP="00CA39D7">
            <w:pPr>
              <w:spacing w:line="276" w:lineRule="auto"/>
              <w:contextualSpacing/>
              <w:jc w:val="center"/>
              <w:rPr>
                <w:sz w:val="28"/>
                <w:szCs w:val="28"/>
              </w:rPr>
            </w:pPr>
            <w:r w:rsidRPr="00C017F4">
              <w:rPr>
                <w:sz w:val="28"/>
                <w:szCs w:val="28"/>
              </w:rPr>
              <w:t>9</w:t>
            </w:r>
          </w:p>
        </w:tc>
      </w:tr>
    </w:tbl>
    <w:p w:rsidR="00987F2B" w:rsidRPr="00C017F4" w:rsidRDefault="00987F2B" w:rsidP="00CA39D7">
      <w:pPr>
        <w:spacing w:line="276" w:lineRule="auto"/>
        <w:ind w:firstLine="426"/>
        <w:jc w:val="both"/>
        <w:rPr>
          <w:sz w:val="28"/>
          <w:szCs w:val="28"/>
        </w:rPr>
      </w:pPr>
      <w:r w:rsidRPr="00C017F4">
        <w:rPr>
          <w:sz w:val="28"/>
          <w:szCs w:val="28"/>
        </w:rPr>
        <w:t>Счетная комиссия переносит баллы, выставленные членами жюри, в итоговый протокол конкурсного задания. В этом протоколе подсчитывается средний балл, а также определяется рейтинг конкурсантов в этом конкурсе.</w:t>
      </w:r>
    </w:p>
    <w:p w:rsidR="00987F2B" w:rsidRPr="002370D9" w:rsidRDefault="00987F2B" w:rsidP="00CA39D7">
      <w:pPr>
        <w:spacing w:line="276" w:lineRule="auto"/>
        <w:ind w:firstLine="426"/>
        <w:jc w:val="right"/>
        <w:rPr>
          <w:b/>
          <w:i/>
          <w:sz w:val="28"/>
          <w:szCs w:val="28"/>
        </w:rPr>
      </w:pPr>
      <w:r w:rsidRPr="00C017F4">
        <w:rPr>
          <w:b/>
          <w:i/>
          <w:sz w:val="28"/>
          <w:szCs w:val="28"/>
        </w:rPr>
        <w:t xml:space="preserve">Таблица </w:t>
      </w:r>
      <w:r>
        <w:rPr>
          <w:b/>
          <w:i/>
          <w:sz w:val="28"/>
          <w:szCs w:val="28"/>
        </w:rPr>
        <w:t>3</w:t>
      </w:r>
      <w:r w:rsidRPr="00C017F4">
        <w:rPr>
          <w:b/>
          <w:i/>
          <w:sz w:val="28"/>
          <w:szCs w:val="28"/>
        </w:rPr>
        <w:t xml:space="preserve">. </w:t>
      </w:r>
      <w:r w:rsidRPr="002370D9">
        <w:rPr>
          <w:b/>
          <w:i/>
          <w:sz w:val="28"/>
          <w:szCs w:val="28"/>
        </w:rPr>
        <w:t>Пример итогового протокола конкурсного задания.</w:t>
      </w:r>
    </w:p>
    <w:tbl>
      <w:tblPr>
        <w:tblW w:w="9193" w:type="dxa"/>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7"/>
        <w:gridCol w:w="1062"/>
        <w:gridCol w:w="1053"/>
        <w:gridCol w:w="1091"/>
        <w:gridCol w:w="1047"/>
        <w:gridCol w:w="1260"/>
        <w:gridCol w:w="1183"/>
      </w:tblGrid>
      <w:tr w:rsidR="00987F2B" w:rsidRPr="00C017F4" w:rsidTr="00F2761A">
        <w:trPr>
          <w:jc w:val="center"/>
        </w:trPr>
        <w:tc>
          <w:tcPr>
            <w:tcW w:w="2642" w:type="dxa"/>
            <w:shd w:val="clear" w:color="auto" w:fill="BFBFBF"/>
            <w:vAlign w:val="center"/>
          </w:tcPr>
          <w:p w:rsidR="00987F2B" w:rsidRPr="00C017F4" w:rsidRDefault="00987F2B" w:rsidP="00CA39D7">
            <w:pPr>
              <w:spacing w:line="276" w:lineRule="auto"/>
              <w:jc w:val="center"/>
              <w:rPr>
                <w:sz w:val="28"/>
                <w:szCs w:val="28"/>
              </w:rPr>
            </w:pPr>
            <w:r w:rsidRPr="00C017F4">
              <w:rPr>
                <w:sz w:val="28"/>
                <w:szCs w:val="28"/>
              </w:rPr>
              <w:t>Конкурс «Автопортрет»</w:t>
            </w:r>
          </w:p>
        </w:tc>
        <w:tc>
          <w:tcPr>
            <w:tcW w:w="1092" w:type="dxa"/>
            <w:shd w:val="clear" w:color="auto" w:fill="BFBFBF"/>
            <w:vAlign w:val="center"/>
          </w:tcPr>
          <w:p w:rsidR="00987F2B" w:rsidRPr="00C017F4" w:rsidRDefault="00987F2B" w:rsidP="00CA39D7">
            <w:pPr>
              <w:spacing w:line="276" w:lineRule="auto"/>
              <w:jc w:val="center"/>
              <w:rPr>
                <w:sz w:val="28"/>
                <w:szCs w:val="28"/>
              </w:rPr>
            </w:pPr>
            <w:r w:rsidRPr="00C017F4">
              <w:rPr>
                <w:sz w:val="28"/>
                <w:szCs w:val="28"/>
              </w:rPr>
              <w:t>Жюри 1</w:t>
            </w:r>
          </w:p>
        </w:tc>
        <w:tc>
          <w:tcPr>
            <w:tcW w:w="1081" w:type="dxa"/>
            <w:shd w:val="clear" w:color="auto" w:fill="BFBFBF"/>
            <w:vAlign w:val="center"/>
          </w:tcPr>
          <w:p w:rsidR="00987F2B" w:rsidRPr="00C017F4" w:rsidRDefault="00987F2B" w:rsidP="00CA39D7">
            <w:pPr>
              <w:spacing w:line="276" w:lineRule="auto"/>
              <w:jc w:val="center"/>
              <w:rPr>
                <w:sz w:val="28"/>
                <w:szCs w:val="28"/>
              </w:rPr>
            </w:pPr>
            <w:r w:rsidRPr="00C017F4">
              <w:rPr>
                <w:sz w:val="28"/>
                <w:szCs w:val="28"/>
              </w:rPr>
              <w:t>Жюри 2</w:t>
            </w:r>
          </w:p>
        </w:tc>
        <w:tc>
          <w:tcPr>
            <w:tcW w:w="1131" w:type="dxa"/>
            <w:shd w:val="clear" w:color="auto" w:fill="BFBFBF"/>
            <w:vAlign w:val="center"/>
          </w:tcPr>
          <w:p w:rsidR="00987F2B" w:rsidRPr="00C017F4" w:rsidRDefault="00987F2B" w:rsidP="00CA39D7">
            <w:pPr>
              <w:spacing w:line="276" w:lineRule="auto"/>
              <w:jc w:val="center"/>
              <w:rPr>
                <w:sz w:val="28"/>
                <w:szCs w:val="28"/>
              </w:rPr>
            </w:pPr>
            <w:r w:rsidRPr="00C017F4">
              <w:rPr>
                <w:sz w:val="28"/>
                <w:szCs w:val="28"/>
              </w:rPr>
              <w:t>Жюри 3</w:t>
            </w:r>
          </w:p>
        </w:tc>
        <w:tc>
          <w:tcPr>
            <w:tcW w:w="1073" w:type="dxa"/>
            <w:shd w:val="clear" w:color="auto" w:fill="BFBFBF"/>
            <w:vAlign w:val="center"/>
          </w:tcPr>
          <w:p w:rsidR="00987F2B" w:rsidRPr="00C017F4" w:rsidRDefault="00987F2B" w:rsidP="00CA39D7">
            <w:pPr>
              <w:spacing w:line="276" w:lineRule="auto"/>
              <w:jc w:val="center"/>
              <w:rPr>
                <w:sz w:val="28"/>
                <w:szCs w:val="28"/>
              </w:rPr>
            </w:pPr>
            <w:r w:rsidRPr="00C017F4">
              <w:rPr>
                <w:sz w:val="28"/>
                <w:szCs w:val="28"/>
              </w:rPr>
              <w:t>Жюри 4</w:t>
            </w:r>
          </w:p>
        </w:tc>
        <w:tc>
          <w:tcPr>
            <w:tcW w:w="1112" w:type="dxa"/>
            <w:shd w:val="clear" w:color="auto" w:fill="BFBFBF"/>
            <w:vAlign w:val="center"/>
          </w:tcPr>
          <w:p w:rsidR="00987F2B" w:rsidRPr="00C017F4" w:rsidRDefault="00987F2B" w:rsidP="00CA39D7">
            <w:pPr>
              <w:spacing w:line="276" w:lineRule="auto"/>
              <w:jc w:val="center"/>
              <w:rPr>
                <w:sz w:val="28"/>
                <w:szCs w:val="28"/>
              </w:rPr>
            </w:pPr>
            <w:r w:rsidRPr="00C017F4">
              <w:rPr>
                <w:sz w:val="28"/>
                <w:szCs w:val="28"/>
              </w:rPr>
              <w:t>Средний балл</w:t>
            </w:r>
          </w:p>
        </w:tc>
        <w:tc>
          <w:tcPr>
            <w:tcW w:w="1062" w:type="dxa"/>
            <w:shd w:val="clear" w:color="auto" w:fill="BFBFBF"/>
            <w:vAlign w:val="center"/>
          </w:tcPr>
          <w:p w:rsidR="00987F2B" w:rsidRPr="00C017F4" w:rsidRDefault="00987F2B" w:rsidP="00CA39D7">
            <w:pPr>
              <w:spacing w:line="276" w:lineRule="auto"/>
              <w:jc w:val="center"/>
              <w:rPr>
                <w:sz w:val="28"/>
                <w:szCs w:val="28"/>
              </w:rPr>
            </w:pPr>
            <w:r w:rsidRPr="00C017F4">
              <w:rPr>
                <w:sz w:val="28"/>
                <w:szCs w:val="28"/>
              </w:rPr>
              <w:t>Рейтинг</w:t>
            </w:r>
          </w:p>
        </w:tc>
      </w:tr>
      <w:tr w:rsidR="00987F2B" w:rsidRPr="00C017F4" w:rsidTr="00F2761A">
        <w:trPr>
          <w:jc w:val="center"/>
        </w:trPr>
        <w:tc>
          <w:tcPr>
            <w:tcW w:w="2642" w:type="dxa"/>
          </w:tcPr>
          <w:p w:rsidR="00987F2B" w:rsidRPr="00C017F4" w:rsidRDefault="00987F2B" w:rsidP="00CA39D7">
            <w:pPr>
              <w:spacing w:line="276" w:lineRule="auto"/>
              <w:jc w:val="both"/>
              <w:rPr>
                <w:sz w:val="28"/>
                <w:szCs w:val="28"/>
              </w:rPr>
            </w:pPr>
            <w:r w:rsidRPr="00C017F4">
              <w:rPr>
                <w:sz w:val="28"/>
                <w:szCs w:val="28"/>
              </w:rPr>
              <w:t>Иванов И.И.</w:t>
            </w:r>
          </w:p>
        </w:tc>
        <w:tc>
          <w:tcPr>
            <w:tcW w:w="1092" w:type="dxa"/>
          </w:tcPr>
          <w:p w:rsidR="00987F2B" w:rsidRPr="00C017F4" w:rsidRDefault="00987F2B" w:rsidP="00CA39D7">
            <w:pPr>
              <w:spacing w:line="276" w:lineRule="auto"/>
              <w:jc w:val="center"/>
              <w:rPr>
                <w:sz w:val="28"/>
                <w:szCs w:val="28"/>
              </w:rPr>
            </w:pPr>
            <w:r w:rsidRPr="00C017F4">
              <w:rPr>
                <w:sz w:val="28"/>
                <w:szCs w:val="28"/>
              </w:rPr>
              <w:t>10</w:t>
            </w:r>
          </w:p>
        </w:tc>
        <w:tc>
          <w:tcPr>
            <w:tcW w:w="1081" w:type="dxa"/>
          </w:tcPr>
          <w:p w:rsidR="00987F2B" w:rsidRPr="00C017F4" w:rsidRDefault="00987F2B" w:rsidP="00CA39D7">
            <w:pPr>
              <w:spacing w:line="276" w:lineRule="auto"/>
              <w:jc w:val="center"/>
              <w:rPr>
                <w:sz w:val="28"/>
                <w:szCs w:val="28"/>
              </w:rPr>
            </w:pPr>
            <w:r w:rsidRPr="00C017F4">
              <w:rPr>
                <w:sz w:val="28"/>
                <w:szCs w:val="28"/>
              </w:rPr>
              <w:t>9,5</w:t>
            </w:r>
          </w:p>
        </w:tc>
        <w:tc>
          <w:tcPr>
            <w:tcW w:w="1131" w:type="dxa"/>
          </w:tcPr>
          <w:p w:rsidR="00987F2B" w:rsidRPr="00C017F4" w:rsidRDefault="00987F2B" w:rsidP="00CA39D7">
            <w:pPr>
              <w:spacing w:line="276" w:lineRule="auto"/>
              <w:jc w:val="center"/>
              <w:rPr>
                <w:sz w:val="28"/>
                <w:szCs w:val="28"/>
              </w:rPr>
            </w:pPr>
            <w:r w:rsidRPr="00C017F4">
              <w:rPr>
                <w:sz w:val="28"/>
                <w:szCs w:val="28"/>
              </w:rPr>
              <w:t>9</w:t>
            </w:r>
          </w:p>
        </w:tc>
        <w:tc>
          <w:tcPr>
            <w:tcW w:w="1073" w:type="dxa"/>
          </w:tcPr>
          <w:p w:rsidR="00987F2B" w:rsidRPr="00C017F4" w:rsidRDefault="00987F2B" w:rsidP="00CA39D7">
            <w:pPr>
              <w:spacing w:line="276" w:lineRule="auto"/>
              <w:jc w:val="center"/>
              <w:rPr>
                <w:sz w:val="28"/>
                <w:szCs w:val="28"/>
              </w:rPr>
            </w:pPr>
            <w:r w:rsidRPr="00C017F4">
              <w:rPr>
                <w:sz w:val="28"/>
                <w:szCs w:val="28"/>
              </w:rPr>
              <w:t>10</w:t>
            </w:r>
          </w:p>
        </w:tc>
        <w:tc>
          <w:tcPr>
            <w:tcW w:w="1112" w:type="dxa"/>
            <w:shd w:val="clear" w:color="auto" w:fill="D9D9D9"/>
            <w:vAlign w:val="bottom"/>
          </w:tcPr>
          <w:p w:rsidR="00987F2B" w:rsidRPr="00C017F4" w:rsidRDefault="00987F2B" w:rsidP="00CA39D7">
            <w:pPr>
              <w:spacing w:line="276" w:lineRule="auto"/>
              <w:jc w:val="center"/>
              <w:rPr>
                <w:sz w:val="28"/>
                <w:szCs w:val="28"/>
              </w:rPr>
            </w:pPr>
            <w:r w:rsidRPr="00C017F4">
              <w:rPr>
                <w:sz w:val="28"/>
                <w:szCs w:val="28"/>
              </w:rPr>
              <w:t>9,63</w:t>
            </w:r>
          </w:p>
        </w:tc>
        <w:tc>
          <w:tcPr>
            <w:tcW w:w="1062" w:type="dxa"/>
            <w:shd w:val="clear" w:color="auto" w:fill="D9D9D9"/>
          </w:tcPr>
          <w:p w:rsidR="00987F2B" w:rsidRPr="00C017F4" w:rsidRDefault="00987F2B" w:rsidP="00CA39D7">
            <w:pPr>
              <w:spacing w:line="276" w:lineRule="auto"/>
              <w:jc w:val="center"/>
              <w:rPr>
                <w:sz w:val="28"/>
                <w:szCs w:val="28"/>
              </w:rPr>
            </w:pPr>
            <w:r w:rsidRPr="00C017F4">
              <w:rPr>
                <w:sz w:val="28"/>
                <w:szCs w:val="28"/>
              </w:rPr>
              <w:t>1</w:t>
            </w:r>
          </w:p>
        </w:tc>
      </w:tr>
      <w:tr w:rsidR="00987F2B" w:rsidRPr="00C017F4" w:rsidTr="00F2761A">
        <w:trPr>
          <w:jc w:val="center"/>
        </w:trPr>
        <w:tc>
          <w:tcPr>
            <w:tcW w:w="2642" w:type="dxa"/>
          </w:tcPr>
          <w:p w:rsidR="00987F2B" w:rsidRPr="00C017F4" w:rsidRDefault="00987F2B" w:rsidP="00CA39D7">
            <w:pPr>
              <w:spacing w:line="276" w:lineRule="auto"/>
              <w:jc w:val="both"/>
              <w:rPr>
                <w:sz w:val="28"/>
                <w:szCs w:val="28"/>
              </w:rPr>
            </w:pPr>
            <w:r w:rsidRPr="00C017F4">
              <w:rPr>
                <w:sz w:val="28"/>
                <w:szCs w:val="28"/>
              </w:rPr>
              <w:t>Петров П.П.</w:t>
            </w:r>
          </w:p>
        </w:tc>
        <w:tc>
          <w:tcPr>
            <w:tcW w:w="1092" w:type="dxa"/>
          </w:tcPr>
          <w:p w:rsidR="00987F2B" w:rsidRPr="00C017F4" w:rsidRDefault="00987F2B" w:rsidP="00CA39D7">
            <w:pPr>
              <w:spacing w:line="276" w:lineRule="auto"/>
              <w:jc w:val="center"/>
              <w:rPr>
                <w:sz w:val="28"/>
                <w:szCs w:val="28"/>
              </w:rPr>
            </w:pPr>
            <w:r w:rsidRPr="00C017F4">
              <w:rPr>
                <w:sz w:val="28"/>
                <w:szCs w:val="28"/>
              </w:rPr>
              <w:t>8,5</w:t>
            </w:r>
          </w:p>
        </w:tc>
        <w:tc>
          <w:tcPr>
            <w:tcW w:w="1081" w:type="dxa"/>
          </w:tcPr>
          <w:p w:rsidR="00987F2B" w:rsidRPr="00C017F4" w:rsidRDefault="00987F2B" w:rsidP="00CA39D7">
            <w:pPr>
              <w:spacing w:line="276" w:lineRule="auto"/>
              <w:jc w:val="center"/>
              <w:rPr>
                <w:sz w:val="28"/>
                <w:szCs w:val="28"/>
              </w:rPr>
            </w:pPr>
            <w:r w:rsidRPr="00C017F4">
              <w:rPr>
                <w:sz w:val="28"/>
                <w:szCs w:val="28"/>
              </w:rPr>
              <w:t>7</w:t>
            </w:r>
          </w:p>
        </w:tc>
        <w:tc>
          <w:tcPr>
            <w:tcW w:w="1131" w:type="dxa"/>
          </w:tcPr>
          <w:p w:rsidR="00987F2B" w:rsidRPr="00C017F4" w:rsidRDefault="00987F2B" w:rsidP="00CA39D7">
            <w:pPr>
              <w:spacing w:line="276" w:lineRule="auto"/>
              <w:jc w:val="center"/>
              <w:rPr>
                <w:sz w:val="28"/>
                <w:szCs w:val="28"/>
              </w:rPr>
            </w:pPr>
            <w:r w:rsidRPr="00C017F4">
              <w:rPr>
                <w:sz w:val="28"/>
                <w:szCs w:val="28"/>
              </w:rPr>
              <w:t>8</w:t>
            </w:r>
          </w:p>
        </w:tc>
        <w:tc>
          <w:tcPr>
            <w:tcW w:w="1073" w:type="dxa"/>
          </w:tcPr>
          <w:p w:rsidR="00987F2B" w:rsidRPr="00C017F4" w:rsidRDefault="00987F2B" w:rsidP="00CA39D7">
            <w:pPr>
              <w:spacing w:line="276" w:lineRule="auto"/>
              <w:jc w:val="center"/>
              <w:rPr>
                <w:sz w:val="28"/>
                <w:szCs w:val="28"/>
              </w:rPr>
            </w:pPr>
            <w:r w:rsidRPr="00C017F4">
              <w:rPr>
                <w:sz w:val="28"/>
                <w:szCs w:val="28"/>
              </w:rPr>
              <w:t>9</w:t>
            </w:r>
          </w:p>
        </w:tc>
        <w:tc>
          <w:tcPr>
            <w:tcW w:w="1112" w:type="dxa"/>
            <w:shd w:val="clear" w:color="auto" w:fill="D9D9D9"/>
            <w:vAlign w:val="bottom"/>
          </w:tcPr>
          <w:p w:rsidR="00987F2B" w:rsidRPr="00C017F4" w:rsidRDefault="00987F2B" w:rsidP="00CA39D7">
            <w:pPr>
              <w:spacing w:line="276" w:lineRule="auto"/>
              <w:jc w:val="center"/>
              <w:rPr>
                <w:sz w:val="28"/>
                <w:szCs w:val="28"/>
              </w:rPr>
            </w:pPr>
            <w:r w:rsidRPr="00C017F4">
              <w:rPr>
                <w:sz w:val="28"/>
                <w:szCs w:val="28"/>
              </w:rPr>
              <w:t>8,13</w:t>
            </w:r>
          </w:p>
        </w:tc>
        <w:tc>
          <w:tcPr>
            <w:tcW w:w="1062" w:type="dxa"/>
            <w:shd w:val="clear" w:color="auto" w:fill="D9D9D9"/>
          </w:tcPr>
          <w:p w:rsidR="00987F2B" w:rsidRPr="00C017F4" w:rsidRDefault="00987F2B" w:rsidP="00CA39D7">
            <w:pPr>
              <w:spacing w:line="276" w:lineRule="auto"/>
              <w:jc w:val="center"/>
              <w:rPr>
                <w:sz w:val="28"/>
                <w:szCs w:val="28"/>
              </w:rPr>
            </w:pPr>
            <w:r w:rsidRPr="00C017F4">
              <w:rPr>
                <w:sz w:val="28"/>
                <w:szCs w:val="28"/>
              </w:rPr>
              <w:t>3</w:t>
            </w:r>
          </w:p>
        </w:tc>
      </w:tr>
      <w:tr w:rsidR="00987F2B" w:rsidRPr="00C017F4" w:rsidTr="00F2761A">
        <w:trPr>
          <w:jc w:val="center"/>
        </w:trPr>
        <w:tc>
          <w:tcPr>
            <w:tcW w:w="2642" w:type="dxa"/>
          </w:tcPr>
          <w:p w:rsidR="00987F2B" w:rsidRPr="00C017F4" w:rsidRDefault="00987F2B" w:rsidP="00CA39D7">
            <w:pPr>
              <w:spacing w:line="276" w:lineRule="auto"/>
              <w:jc w:val="both"/>
              <w:rPr>
                <w:sz w:val="28"/>
                <w:szCs w:val="28"/>
              </w:rPr>
            </w:pPr>
            <w:r w:rsidRPr="00C017F4">
              <w:rPr>
                <w:sz w:val="28"/>
                <w:szCs w:val="28"/>
              </w:rPr>
              <w:t>Сидоров С.С.</w:t>
            </w:r>
          </w:p>
        </w:tc>
        <w:tc>
          <w:tcPr>
            <w:tcW w:w="1092" w:type="dxa"/>
          </w:tcPr>
          <w:p w:rsidR="00987F2B" w:rsidRPr="00C017F4" w:rsidRDefault="00987F2B" w:rsidP="00CA39D7">
            <w:pPr>
              <w:spacing w:line="276" w:lineRule="auto"/>
              <w:jc w:val="center"/>
              <w:rPr>
                <w:sz w:val="28"/>
                <w:szCs w:val="28"/>
              </w:rPr>
            </w:pPr>
            <w:r w:rsidRPr="00C017F4">
              <w:rPr>
                <w:sz w:val="28"/>
                <w:szCs w:val="28"/>
              </w:rPr>
              <w:t>6</w:t>
            </w:r>
          </w:p>
        </w:tc>
        <w:tc>
          <w:tcPr>
            <w:tcW w:w="1081" w:type="dxa"/>
          </w:tcPr>
          <w:p w:rsidR="00987F2B" w:rsidRPr="00C017F4" w:rsidRDefault="00987F2B" w:rsidP="00CA39D7">
            <w:pPr>
              <w:spacing w:line="276" w:lineRule="auto"/>
              <w:jc w:val="center"/>
              <w:rPr>
                <w:sz w:val="28"/>
                <w:szCs w:val="28"/>
              </w:rPr>
            </w:pPr>
            <w:r w:rsidRPr="00C017F4">
              <w:rPr>
                <w:sz w:val="28"/>
                <w:szCs w:val="28"/>
              </w:rPr>
              <w:t>6</w:t>
            </w:r>
          </w:p>
        </w:tc>
        <w:tc>
          <w:tcPr>
            <w:tcW w:w="1131" w:type="dxa"/>
          </w:tcPr>
          <w:p w:rsidR="00987F2B" w:rsidRPr="00C017F4" w:rsidRDefault="00987F2B" w:rsidP="00CA39D7">
            <w:pPr>
              <w:spacing w:line="276" w:lineRule="auto"/>
              <w:jc w:val="center"/>
              <w:rPr>
                <w:sz w:val="28"/>
                <w:szCs w:val="28"/>
              </w:rPr>
            </w:pPr>
            <w:r w:rsidRPr="00C017F4">
              <w:rPr>
                <w:sz w:val="28"/>
                <w:szCs w:val="28"/>
              </w:rPr>
              <w:t>6</w:t>
            </w:r>
          </w:p>
        </w:tc>
        <w:tc>
          <w:tcPr>
            <w:tcW w:w="1073" w:type="dxa"/>
          </w:tcPr>
          <w:p w:rsidR="00987F2B" w:rsidRPr="00C017F4" w:rsidRDefault="00987F2B" w:rsidP="00CA39D7">
            <w:pPr>
              <w:spacing w:line="276" w:lineRule="auto"/>
              <w:jc w:val="center"/>
              <w:rPr>
                <w:sz w:val="28"/>
                <w:szCs w:val="28"/>
              </w:rPr>
            </w:pPr>
            <w:r w:rsidRPr="00C017F4">
              <w:rPr>
                <w:sz w:val="28"/>
                <w:szCs w:val="28"/>
              </w:rPr>
              <w:t>7</w:t>
            </w:r>
          </w:p>
        </w:tc>
        <w:tc>
          <w:tcPr>
            <w:tcW w:w="1112" w:type="dxa"/>
            <w:shd w:val="clear" w:color="auto" w:fill="D9D9D9"/>
            <w:vAlign w:val="bottom"/>
          </w:tcPr>
          <w:p w:rsidR="00987F2B" w:rsidRPr="00C017F4" w:rsidRDefault="00987F2B" w:rsidP="00CA39D7">
            <w:pPr>
              <w:spacing w:line="276" w:lineRule="auto"/>
              <w:jc w:val="center"/>
              <w:rPr>
                <w:sz w:val="28"/>
                <w:szCs w:val="28"/>
              </w:rPr>
            </w:pPr>
            <w:r w:rsidRPr="00C017F4">
              <w:rPr>
                <w:sz w:val="28"/>
                <w:szCs w:val="28"/>
              </w:rPr>
              <w:t>6,25</w:t>
            </w:r>
          </w:p>
        </w:tc>
        <w:tc>
          <w:tcPr>
            <w:tcW w:w="1062" w:type="dxa"/>
            <w:shd w:val="clear" w:color="auto" w:fill="D9D9D9"/>
          </w:tcPr>
          <w:p w:rsidR="00987F2B" w:rsidRPr="00C017F4" w:rsidRDefault="00987F2B" w:rsidP="00CA39D7">
            <w:pPr>
              <w:spacing w:line="276" w:lineRule="auto"/>
              <w:jc w:val="center"/>
              <w:rPr>
                <w:sz w:val="28"/>
                <w:szCs w:val="28"/>
              </w:rPr>
            </w:pPr>
            <w:r w:rsidRPr="00C017F4">
              <w:rPr>
                <w:sz w:val="28"/>
                <w:szCs w:val="28"/>
              </w:rPr>
              <w:t>4</w:t>
            </w:r>
          </w:p>
        </w:tc>
      </w:tr>
      <w:tr w:rsidR="00987F2B" w:rsidRPr="00C017F4" w:rsidTr="00F2761A">
        <w:trPr>
          <w:jc w:val="center"/>
        </w:trPr>
        <w:tc>
          <w:tcPr>
            <w:tcW w:w="2642" w:type="dxa"/>
          </w:tcPr>
          <w:p w:rsidR="00987F2B" w:rsidRPr="00C017F4" w:rsidRDefault="00987F2B" w:rsidP="00CA39D7">
            <w:pPr>
              <w:spacing w:line="276" w:lineRule="auto"/>
              <w:jc w:val="both"/>
              <w:rPr>
                <w:sz w:val="28"/>
                <w:szCs w:val="28"/>
              </w:rPr>
            </w:pPr>
            <w:r w:rsidRPr="00C017F4">
              <w:rPr>
                <w:sz w:val="28"/>
                <w:szCs w:val="28"/>
              </w:rPr>
              <w:t>Федоров Ф.Ф.</w:t>
            </w:r>
          </w:p>
        </w:tc>
        <w:tc>
          <w:tcPr>
            <w:tcW w:w="1092" w:type="dxa"/>
          </w:tcPr>
          <w:p w:rsidR="00987F2B" w:rsidRPr="00C017F4" w:rsidRDefault="00987F2B" w:rsidP="00CA39D7">
            <w:pPr>
              <w:spacing w:line="276" w:lineRule="auto"/>
              <w:jc w:val="center"/>
              <w:rPr>
                <w:sz w:val="28"/>
                <w:szCs w:val="28"/>
              </w:rPr>
            </w:pPr>
            <w:r w:rsidRPr="00C017F4">
              <w:rPr>
                <w:sz w:val="28"/>
                <w:szCs w:val="28"/>
              </w:rPr>
              <w:t>9</w:t>
            </w:r>
          </w:p>
        </w:tc>
        <w:tc>
          <w:tcPr>
            <w:tcW w:w="1081" w:type="dxa"/>
          </w:tcPr>
          <w:p w:rsidR="00987F2B" w:rsidRPr="00C017F4" w:rsidRDefault="00987F2B" w:rsidP="00CA39D7">
            <w:pPr>
              <w:spacing w:line="276" w:lineRule="auto"/>
              <w:jc w:val="center"/>
              <w:rPr>
                <w:sz w:val="28"/>
                <w:szCs w:val="28"/>
              </w:rPr>
            </w:pPr>
            <w:r w:rsidRPr="00C017F4">
              <w:rPr>
                <w:sz w:val="28"/>
                <w:szCs w:val="28"/>
              </w:rPr>
              <w:t>8</w:t>
            </w:r>
          </w:p>
        </w:tc>
        <w:tc>
          <w:tcPr>
            <w:tcW w:w="1131" w:type="dxa"/>
          </w:tcPr>
          <w:p w:rsidR="00987F2B" w:rsidRPr="00C017F4" w:rsidRDefault="00987F2B" w:rsidP="00CA39D7">
            <w:pPr>
              <w:spacing w:line="276" w:lineRule="auto"/>
              <w:jc w:val="center"/>
              <w:rPr>
                <w:sz w:val="28"/>
                <w:szCs w:val="28"/>
              </w:rPr>
            </w:pPr>
            <w:r w:rsidRPr="00C017F4">
              <w:rPr>
                <w:sz w:val="28"/>
                <w:szCs w:val="28"/>
              </w:rPr>
              <w:t>9</w:t>
            </w:r>
          </w:p>
        </w:tc>
        <w:tc>
          <w:tcPr>
            <w:tcW w:w="1073" w:type="dxa"/>
          </w:tcPr>
          <w:p w:rsidR="00987F2B" w:rsidRPr="00C017F4" w:rsidRDefault="00987F2B" w:rsidP="00CA39D7">
            <w:pPr>
              <w:spacing w:line="276" w:lineRule="auto"/>
              <w:jc w:val="center"/>
              <w:rPr>
                <w:sz w:val="28"/>
                <w:szCs w:val="28"/>
              </w:rPr>
            </w:pPr>
            <w:r w:rsidRPr="00C017F4">
              <w:rPr>
                <w:sz w:val="28"/>
                <w:szCs w:val="28"/>
              </w:rPr>
              <w:t>8</w:t>
            </w:r>
          </w:p>
        </w:tc>
        <w:tc>
          <w:tcPr>
            <w:tcW w:w="1112" w:type="dxa"/>
            <w:shd w:val="clear" w:color="auto" w:fill="D9D9D9"/>
            <w:vAlign w:val="bottom"/>
          </w:tcPr>
          <w:p w:rsidR="00987F2B" w:rsidRPr="00C017F4" w:rsidRDefault="00987F2B" w:rsidP="00CA39D7">
            <w:pPr>
              <w:spacing w:line="276" w:lineRule="auto"/>
              <w:jc w:val="center"/>
              <w:rPr>
                <w:sz w:val="28"/>
                <w:szCs w:val="28"/>
              </w:rPr>
            </w:pPr>
            <w:r w:rsidRPr="00C017F4">
              <w:rPr>
                <w:sz w:val="28"/>
                <w:szCs w:val="28"/>
              </w:rPr>
              <w:t>8,50</w:t>
            </w:r>
          </w:p>
        </w:tc>
        <w:tc>
          <w:tcPr>
            <w:tcW w:w="1062" w:type="dxa"/>
            <w:shd w:val="clear" w:color="auto" w:fill="D9D9D9"/>
          </w:tcPr>
          <w:p w:rsidR="00987F2B" w:rsidRPr="00C017F4" w:rsidRDefault="00987F2B" w:rsidP="00CA39D7">
            <w:pPr>
              <w:spacing w:line="276" w:lineRule="auto"/>
              <w:jc w:val="center"/>
              <w:rPr>
                <w:sz w:val="28"/>
                <w:szCs w:val="28"/>
              </w:rPr>
            </w:pPr>
            <w:r w:rsidRPr="00C017F4">
              <w:rPr>
                <w:sz w:val="28"/>
                <w:szCs w:val="28"/>
              </w:rPr>
              <w:t>2</w:t>
            </w:r>
          </w:p>
        </w:tc>
      </w:tr>
    </w:tbl>
    <w:p w:rsidR="00987F2B" w:rsidRDefault="00987F2B" w:rsidP="00130D79">
      <w:pPr>
        <w:ind w:firstLine="709"/>
        <w:jc w:val="both"/>
        <w:rPr>
          <w:sz w:val="28"/>
          <w:szCs w:val="28"/>
        </w:rPr>
      </w:pPr>
      <w:r w:rsidRPr="00C017F4">
        <w:rPr>
          <w:sz w:val="28"/>
          <w:szCs w:val="28"/>
        </w:rPr>
        <w:t xml:space="preserve">В случае если два или более конкурсанта получили одинаковый средний бал, они должны получить одинаковый рейтинг. Для определения этого рейтинга необходимо посчитать среднее арифметическое мест, которые разделили конкурсанты. Так как рейтинг это натуральное число, то среднее арифметическое необходимо округлить вниз до целого. Например, если с одинаковым средним баллом два конкурсанта разделили 5 и 6 место, то они оба получают рейтинг </w:t>
      </w:r>
      <w:r w:rsidRPr="002370D9">
        <w:rPr>
          <w:sz w:val="28"/>
          <w:szCs w:val="28"/>
        </w:rPr>
        <w:t>5</w:t>
      </w:r>
      <w:r>
        <w:rPr>
          <w:sz w:val="28"/>
          <w:szCs w:val="28"/>
        </w:rPr>
        <w:t xml:space="preserve"> (ф</w:t>
      </w:r>
      <w:r w:rsidRPr="00C017F4">
        <w:rPr>
          <w:sz w:val="28"/>
          <w:szCs w:val="28"/>
        </w:rPr>
        <w:t>ормула подсчета: (5+6)/2 = 5,5 </w:t>
      </w:r>
      <w:r w:rsidRPr="00C017F4">
        <w:rPr>
          <w:sz w:val="28"/>
          <w:szCs w:val="28"/>
        </w:rPr>
        <w:sym w:font="Symbol" w:char="F0BB"/>
      </w:r>
      <w:r w:rsidRPr="00C017F4">
        <w:rPr>
          <w:sz w:val="28"/>
          <w:szCs w:val="28"/>
        </w:rPr>
        <w:t> 5</w:t>
      </w:r>
      <w:r>
        <w:rPr>
          <w:sz w:val="28"/>
          <w:szCs w:val="28"/>
        </w:rPr>
        <w:t>)</w:t>
      </w:r>
      <w:r w:rsidRPr="00C017F4">
        <w:rPr>
          <w:sz w:val="28"/>
          <w:szCs w:val="28"/>
        </w:rPr>
        <w:t xml:space="preserve">. Если, например, три конкурсанта разделили 2, 3 и 4 место, то они все получают рейтинг </w:t>
      </w:r>
      <w:r w:rsidRPr="002370D9">
        <w:rPr>
          <w:sz w:val="28"/>
          <w:szCs w:val="28"/>
        </w:rPr>
        <w:t>3</w:t>
      </w:r>
      <w:r>
        <w:rPr>
          <w:sz w:val="28"/>
          <w:szCs w:val="28"/>
        </w:rPr>
        <w:t xml:space="preserve"> (</w:t>
      </w:r>
      <w:r w:rsidRPr="00C017F4">
        <w:rPr>
          <w:sz w:val="28"/>
          <w:szCs w:val="28"/>
        </w:rPr>
        <w:t>формула подсчета: (2+3+4)/3 = 3</w:t>
      </w:r>
      <w:r>
        <w:rPr>
          <w:sz w:val="28"/>
          <w:szCs w:val="28"/>
        </w:rPr>
        <w:t>)</w:t>
      </w:r>
      <w:r w:rsidRPr="00C017F4">
        <w:rPr>
          <w:sz w:val="28"/>
          <w:szCs w:val="28"/>
        </w:rPr>
        <w:t>.</w:t>
      </w:r>
    </w:p>
    <w:p w:rsidR="00987F2B" w:rsidRPr="002370D9" w:rsidRDefault="00987F2B" w:rsidP="00CA39D7">
      <w:pPr>
        <w:spacing w:line="276" w:lineRule="auto"/>
        <w:ind w:firstLine="426"/>
        <w:jc w:val="right"/>
        <w:rPr>
          <w:b/>
          <w:i/>
          <w:sz w:val="28"/>
          <w:szCs w:val="28"/>
        </w:rPr>
      </w:pPr>
      <w:r w:rsidRPr="00C017F4">
        <w:rPr>
          <w:b/>
          <w:i/>
          <w:sz w:val="28"/>
          <w:szCs w:val="28"/>
        </w:rPr>
        <w:lastRenderedPageBreak/>
        <w:t xml:space="preserve">Таблица </w:t>
      </w:r>
      <w:r>
        <w:rPr>
          <w:b/>
          <w:i/>
          <w:sz w:val="28"/>
          <w:szCs w:val="28"/>
        </w:rPr>
        <w:t>4</w:t>
      </w:r>
      <w:r w:rsidRPr="00C017F4">
        <w:rPr>
          <w:b/>
          <w:i/>
          <w:sz w:val="28"/>
          <w:szCs w:val="28"/>
        </w:rPr>
        <w:t xml:space="preserve">. </w:t>
      </w:r>
      <w:r w:rsidRPr="002370D9">
        <w:rPr>
          <w:b/>
          <w:i/>
          <w:sz w:val="28"/>
          <w:szCs w:val="28"/>
        </w:rPr>
        <w:t>Пример итоговог</w:t>
      </w:r>
      <w:r>
        <w:rPr>
          <w:b/>
          <w:i/>
          <w:sz w:val="28"/>
          <w:szCs w:val="28"/>
        </w:rPr>
        <w:t>о протокола,</w:t>
      </w:r>
      <w:r>
        <w:rPr>
          <w:b/>
          <w:i/>
          <w:sz w:val="28"/>
          <w:szCs w:val="28"/>
        </w:rPr>
        <w:br/>
        <w:t>с одинаковым рейтингом у некоторых конкурсантов</w:t>
      </w:r>
      <w:r w:rsidRPr="002370D9">
        <w:rPr>
          <w:b/>
          <w:i/>
          <w:sz w:val="28"/>
          <w:szCs w:val="28"/>
        </w:rPr>
        <w:t>.</w:t>
      </w:r>
    </w:p>
    <w:tbl>
      <w:tblPr>
        <w:tblW w:w="9193" w:type="dxa"/>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7"/>
        <w:gridCol w:w="1062"/>
        <w:gridCol w:w="1053"/>
        <w:gridCol w:w="1091"/>
        <w:gridCol w:w="1047"/>
        <w:gridCol w:w="1260"/>
        <w:gridCol w:w="1183"/>
      </w:tblGrid>
      <w:tr w:rsidR="00987F2B" w:rsidRPr="00C017F4" w:rsidTr="00F2761A">
        <w:trPr>
          <w:jc w:val="center"/>
        </w:trPr>
        <w:tc>
          <w:tcPr>
            <w:tcW w:w="2642" w:type="dxa"/>
            <w:shd w:val="clear" w:color="auto" w:fill="BFBFBF"/>
            <w:vAlign w:val="center"/>
          </w:tcPr>
          <w:p w:rsidR="00987F2B" w:rsidRPr="00C017F4" w:rsidRDefault="00987F2B" w:rsidP="00CA39D7">
            <w:pPr>
              <w:spacing w:line="276" w:lineRule="auto"/>
              <w:jc w:val="center"/>
              <w:rPr>
                <w:sz w:val="28"/>
                <w:szCs w:val="28"/>
              </w:rPr>
            </w:pPr>
            <w:r w:rsidRPr="00C017F4">
              <w:rPr>
                <w:sz w:val="28"/>
                <w:szCs w:val="28"/>
              </w:rPr>
              <w:t>Конкурс «Автопортрет»</w:t>
            </w:r>
          </w:p>
        </w:tc>
        <w:tc>
          <w:tcPr>
            <w:tcW w:w="1092" w:type="dxa"/>
            <w:shd w:val="clear" w:color="auto" w:fill="BFBFBF"/>
            <w:vAlign w:val="center"/>
          </w:tcPr>
          <w:p w:rsidR="00987F2B" w:rsidRPr="00C017F4" w:rsidRDefault="00987F2B" w:rsidP="00CA39D7">
            <w:pPr>
              <w:spacing w:line="276" w:lineRule="auto"/>
              <w:jc w:val="center"/>
              <w:rPr>
                <w:sz w:val="28"/>
                <w:szCs w:val="28"/>
              </w:rPr>
            </w:pPr>
            <w:r w:rsidRPr="00C017F4">
              <w:rPr>
                <w:sz w:val="28"/>
                <w:szCs w:val="28"/>
              </w:rPr>
              <w:t>Жюри 1</w:t>
            </w:r>
          </w:p>
        </w:tc>
        <w:tc>
          <w:tcPr>
            <w:tcW w:w="1081" w:type="dxa"/>
            <w:shd w:val="clear" w:color="auto" w:fill="BFBFBF"/>
            <w:vAlign w:val="center"/>
          </w:tcPr>
          <w:p w:rsidR="00987F2B" w:rsidRPr="00C017F4" w:rsidRDefault="00987F2B" w:rsidP="00CA39D7">
            <w:pPr>
              <w:spacing w:line="276" w:lineRule="auto"/>
              <w:jc w:val="center"/>
              <w:rPr>
                <w:sz w:val="28"/>
                <w:szCs w:val="28"/>
              </w:rPr>
            </w:pPr>
            <w:r w:rsidRPr="00C017F4">
              <w:rPr>
                <w:sz w:val="28"/>
                <w:szCs w:val="28"/>
              </w:rPr>
              <w:t>Жюри 2</w:t>
            </w:r>
          </w:p>
        </w:tc>
        <w:tc>
          <w:tcPr>
            <w:tcW w:w="1131" w:type="dxa"/>
            <w:shd w:val="clear" w:color="auto" w:fill="BFBFBF"/>
            <w:vAlign w:val="center"/>
          </w:tcPr>
          <w:p w:rsidR="00987F2B" w:rsidRPr="00C017F4" w:rsidRDefault="00987F2B" w:rsidP="00CA39D7">
            <w:pPr>
              <w:spacing w:line="276" w:lineRule="auto"/>
              <w:jc w:val="center"/>
              <w:rPr>
                <w:sz w:val="28"/>
                <w:szCs w:val="28"/>
              </w:rPr>
            </w:pPr>
            <w:r w:rsidRPr="00C017F4">
              <w:rPr>
                <w:sz w:val="28"/>
                <w:szCs w:val="28"/>
              </w:rPr>
              <w:t>Жюри 3</w:t>
            </w:r>
          </w:p>
        </w:tc>
        <w:tc>
          <w:tcPr>
            <w:tcW w:w="1073" w:type="dxa"/>
            <w:shd w:val="clear" w:color="auto" w:fill="BFBFBF"/>
            <w:vAlign w:val="center"/>
          </w:tcPr>
          <w:p w:rsidR="00987F2B" w:rsidRPr="00C017F4" w:rsidRDefault="00987F2B" w:rsidP="00CA39D7">
            <w:pPr>
              <w:spacing w:line="276" w:lineRule="auto"/>
              <w:jc w:val="center"/>
              <w:rPr>
                <w:sz w:val="28"/>
                <w:szCs w:val="28"/>
              </w:rPr>
            </w:pPr>
            <w:r w:rsidRPr="00C017F4">
              <w:rPr>
                <w:sz w:val="28"/>
                <w:szCs w:val="28"/>
              </w:rPr>
              <w:t>Жюри 4</w:t>
            </w:r>
          </w:p>
        </w:tc>
        <w:tc>
          <w:tcPr>
            <w:tcW w:w="1112" w:type="dxa"/>
            <w:shd w:val="clear" w:color="auto" w:fill="BFBFBF"/>
            <w:vAlign w:val="center"/>
          </w:tcPr>
          <w:p w:rsidR="00987F2B" w:rsidRPr="00C017F4" w:rsidRDefault="00987F2B" w:rsidP="00CA39D7">
            <w:pPr>
              <w:spacing w:line="276" w:lineRule="auto"/>
              <w:jc w:val="center"/>
              <w:rPr>
                <w:sz w:val="28"/>
                <w:szCs w:val="28"/>
              </w:rPr>
            </w:pPr>
            <w:r w:rsidRPr="00C017F4">
              <w:rPr>
                <w:sz w:val="28"/>
                <w:szCs w:val="28"/>
              </w:rPr>
              <w:t>Средний балл</w:t>
            </w:r>
          </w:p>
        </w:tc>
        <w:tc>
          <w:tcPr>
            <w:tcW w:w="1062" w:type="dxa"/>
            <w:shd w:val="clear" w:color="auto" w:fill="BFBFBF"/>
            <w:vAlign w:val="center"/>
          </w:tcPr>
          <w:p w:rsidR="00987F2B" w:rsidRPr="00C017F4" w:rsidRDefault="00987F2B" w:rsidP="00CA39D7">
            <w:pPr>
              <w:spacing w:line="276" w:lineRule="auto"/>
              <w:jc w:val="center"/>
              <w:rPr>
                <w:sz w:val="28"/>
                <w:szCs w:val="28"/>
              </w:rPr>
            </w:pPr>
            <w:r w:rsidRPr="00C017F4">
              <w:rPr>
                <w:sz w:val="28"/>
                <w:szCs w:val="28"/>
              </w:rPr>
              <w:t>Рейтинг</w:t>
            </w:r>
          </w:p>
        </w:tc>
      </w:tr>
      <w:tr w:rsidR="00987F2B" w:rsidRPr="00C017F4" w:rsidTr="00F2761A">
        <w:trPr>
          <w:jc w:val="center"/>
        </w:trPr>
        <w:tc>
          <w:tcPr>
            <w:tcW w:w="2642" w:type="dxa"/>
          </w:tcPr>
          <w:p w:rsidR="00987F2B" w:rsidRPr="00C017F4" w:rsidRDefault="00987F2B" w:rsidP="00CA39D7">
            <w:pPr>
              <w:spacing w:line="276" w:lineRule="auto"/>
              <w:jc w:val="both"/>
              <w:rPr>
                <w:sz w:val="28"/>
                <w:szCs w:val="28"/>
              </w:rPr>
            </w:pPr>
            <w:r w:rsidRPr="00C017F4">
              <w:rPr>
                <w:sz w:val="28"/>
                <w:szCs w:val="28"/>
              </w:rPr>
              <w:t>Иванов И.И.</w:t>
            </w:r>
          </w:p>
        </w:tc>
        <w:tc>
          <w:tcPr>
            <w:tcW w:w="1092" w:type="dxa"/>
          </w:tcPr>
          <w:p w:rsidR="00987F2B" w:rsidRPr="00C017F4" w:rsidRDefault="00987F2B" w:rsidP="00CA39D7">
            <w:pPr>
              <w:spacing w:line="276" w:lineRule="auto"/>
              <w:jc w:val="center"/>
              <w:rPr>
                <w:sz w:val="28"/>
                <w:szCs w:val="28"/>
              </w:rPr>
            </w:pPr>
            <w:r w:rsidRPr="00C017F4">
              <w:rPr>
                <w:sz w:val="28"/>
                <w:szCs w:val="28"/>
              </w:rPr>
              <w:t>10</w:t>
            </w:r>
          </w:p>
        </w:tc>
        <w:tc>
          <w:tcPr>
            <w:tcW w:w="1081" w:type="dxa"/>
          </w:tcPr>
          <w:p w:rsidR="00987F2B" w:rsidRPr="00C017F4" w:rsidRDefault="00987F2B" w:rsidP="00CA39D7">
            <w:pPr>
              <w:spacing w:line="276" w:lineRule="auto"/>
              <w:jc w:val="center"/>
              <w:rPr>
                <w:sz w:val="28"/>
                <w:szCs w:val="28"/>
              </w:rPr>
            </w:pPr>
            <w:r>
              <w:rPr>
                <w:sz w:val="28"/>
                <w:szCs w:val="28"/>
              </w:rPr>
              <w:t>9</w:t>
            </w:r>
          </w:p>
        </w:tc>
        <w:tc>
          <w:tcPr>
            <w:tcW w:w="1131" w:type="dxa"/>
          </w:tcPr>
          <w:p w:rsidR="00987F2B" w:rsidRPr="00C017F4" w:rsidRDefault="00987F2B" w:rsidP="00CA39D7">
            <w:pPr>
              <w:spacing w:line="276" w:lineRule="auto"/>
              <w:jc w:val="center"/>
              <w:rPr>
                <w:sz w:val="28"/>
                <w:szCs w:val="28"/>
              </w:rPr>
            </w:pPr>
            <w:r w:rsidRPr="00C017F4">
              <w:rPr>
                <w:sz w:val="28"/>
                <w:szCs w:val="28"/>
              </w:rPr>
              <w:t>9</w:t>
            </w:r>
          </w:p>
        </w:tc>
        <w:tc>
          <w:tcPr>
            <w:tcW w:w="1073" w:type="dxa"/>
          </w:tcPr>
          <w:p w:rsidR="00987F2B" w:rsidRPr="00C017F4" w:rsidRDefault="00987F2B" w:rsidP="00CA39D7">
            <w:pPr>
              <w:spacing w:line="276" w:lineRule="auto"/>
              <w:jc w:val="center"/>
              <w:rPr>
                <w:sz w:val="28"/>
                <w:szCs w:val="28"/>
              </w:rPr>
            </w:pPr>
            <w:r>
              <w:rPr>
                <w:sz w:val="28"/>
                <w:szCs w:val="28"/>
              </w:rPr>
              <w:t>9</w:t>
            </w:r>
          </w:p>
        </w:tc>
        <w:tc>
          <w:tcPr>
            <w:tcW w:w="1112" w:type="dxa"/>
            <w:shd w:val="clear" w:color="auto" w:fill="D9D9D9"/>
            <w:vAlign w:val="bottom"/>
          </w:tcPr>
          <w:p w:rsidR="00987F2B" w:rsidRPr="00C017F4" w:rsidRDefault="00987F2B" w:rsidP="00CA39D7">
            <w:pPr>
              <w:spacing w:line="276" w:lineRule="auto"/>
              <w:jc w:val="center"/>
              <w:rPr>
                <w:sz w:val="28"/>
                <w:szCs w:val="28"/>
              </w:rPr>
            </w:pPr>
            <w:r>
              <w:rPr>
                <w:sz w:val="28"/>
                <w:szCs w:val="28"/>
              </w:rPr>
              <w:t>37,0</w:t>
            </w:r>
          </w:p>
        </w:tc>
        <w:tc>
          <w:tcPr>
            <w:tcW w:w="1062" w:type="dxa"/>
            <w:shd w:val="clear" w:color="auto" w:fill="D9D9D9"/>
          </w:tcPr>
          <w:p w:rsidR="00987F2B" w:rsidRPr="00C017F4" w:rsidRDefault="00987F2B" w:rsidP="00CA39D7">
            <w:pPr>
              <w:spacing w:line="276" w:lineRule="auto"/>
              <w:jc w:val="center"/>
              <w:rPr>
                <w:sz w:val="28"/>
                <w:szCs w:val="28"/>
              </w:rPr>
            </w:pPr>
            <w:r>
              <w:rPr>
                <w:sz w:val="28"/>
                <w:szCs w:val="28"/>
              </w:rPr>
              <w:t>3</w:t>
            </w:r>
          </w:p>
        </w:tc>
      </w:tr>
      <w:tr w:rsidR="00987F2B" w:rsidRPr="00C017F4" w:rsidTr="00F2761A">
        <w:trPr>
          <w:jc w:val="center"/>
        </w:trPr>
        <w:tc>
          <w:tcPr>
            <w:tcW w:w="2642" w:type="dxa"/>
          </w:tcPr>
          <w:p w:rsidR="00987F2B" w:rsidRPr="00C017F4" w:rsidRDefault="00987F2B" w:rsidP="00CA39D7">
            <w:pPr>
              <w:spacing w:line="276" w:lineRule="auto"/>
              <w:jc w:val="both"/>
              <w:rPr>
                <w:sz w:val="28"/>
                <w:szCs w:val="28"/>
              </w:rPr>
            </w:pPr>
            <w:r w:rsidRPr="00C017F4">
              <w:rPr>
                <w:sz w:val="28"/>
                <w:szCs w:val="28"/>
              </w:rPr>
              <w:t>Петров П.П.</w:t>
            </w:r>
          </w:p>
        </w:tc>
        <w:tc>
          <w:tcPr>
            <w:tcW w:w="1092" w:type="dxa"/>
          </w:tcPr>
          <w:p w:rsidR="00987F2B" w:rsidRPr="00C017F4" w:rsidRDefault="00987F2B" w:rsidP="00CA39D7">
            <w:pPr>
              <w:spacing w:line="276" w:lineRule="auto"/>
              <w:jc w:val="center"/>
              <w:rPr>
                <w:sz w:val="28"/>
                <w:szCs w:val="28"/>
              </w:rPr>
            </w:pPr>
            <w:r>
              <w:rPr>
                <w:sz w:val="28"/>
                <w:szCs w:val="28"/>
              </w:rPr>
              <w:t>9</w:t>
            </w:r>
          </w:p>
        </w:tc>
        <w:tc>
          <w:tcPr>
            <w:tcW w:w="1081" w:type="dxa"/>
          </w:tcPr>
          <w:p w:rsidR="00987F2B" w:rsidRPr="00C017F4" w:rsidRDefault="00987F2B" w:rsidP="00CA39D7">
            <w:pPr>
              <w:spacing w:line="276" w:lineRule="auto"/>
              <w:jc w:val="center"/>
              <w:rPr>
                <w:sz w:val="28"/>
                <w:szCs w:val="28"/>
              </w:rPr>
            </w:pPr>
            <w:r>
              <w:rPr>
                <w:sz w:val="28"/>
                <w:szCs w:val="28"/>
              </w:rPr>
              <w:t>10</w:t>
            </w:r>
          </w:p>
        </w:tc>
        <w:tc>
          <w:tcPr>
            <w:tcW w:w="1131" w:type="dxa"/>
          </w:tcPr>
          <w:p w:rsidR="00987F2B" w:rsidRPr="00C017F4" w:rsidRDefault="00987F2B" w:rsidP="00CA39D7">
            <w:pPr>
              <w:spacing w:line="276" w:lineRule="auto"/>
              <w:jc w:val="center"/>
              <w:rPr>
                <w:sz w:val="28"/>
                <w:szCs w:val="28"/>
              </w:rPr>
            </w:pPr>
            <w:r>
              <w:rPr>
                <w:sz w:val="28"/>
                <w:szCs w:val="28"/>
              </w:rPr>
              <w:t>9</w:t>
            </w:r>
          </w:p>
        </w:tc>
        <w:tc>
          <w:tcPr>
            <w:tcW w:w="1073" w:type="dxa"/>
          </w:tcPr>
          <w:p w:rsidR="00987F2B" w:rsidRPr="00C017F4" w:rsidRDefault="00987F2B" w:rsidP="00CA39D7">
            <w:pPr>
              <w:spacing w:line="276" w:lineRule="auto"/>
              <w:jc w:val="center"/>
              <w:rPr>
                <w:sz w:val="28"/>
                <w:szCs w:val="28"/>
              </w:rPr>
            </w:pPr>
            <w:r w:rsidRPr="00C017F4">
              <w:rPr>
                <w:sz w:val="28"/>
                <w:szCs w:val="28"/>
              </w:rPr>
              <w:t>9</w:t>
            </w:r>
          </w:p>
        </w:tc>
        <w:tc>
          <w:tcPr>
            <w:tcW w:w="1112" w:type="dxa"/>
            <w:shd w:val="clear" w:color="auto" w:fill="D9D9D9"/>
            <w:vAlign w:val="bottom"/>
          </w:tcPr>
          <w:p w:rsidR="00987F2B" w:rsidRPr="00C017F4" w:rsidRDefault="00987F2B" w:rsidP="00CA39D7">
            <w:pPr>
              <w:spacing w:line="276" w:lineRule="auto"/>
              <w:jc w:val="center"/>
              <w:rPr>
                <w:sz w:val="28"/>
                <w:szCs w:val="28"/>
              </w:rPr>
            </w:pPr>
            <w:r>
              <w:rPr>
                <w:sz w:val="28"/>
                <w:szCs w:val="28"/>
              </w:rPr>
              <w:t>37,0</w:t>
            </w:r>
          </w:p>
        </w:tc>
        <w:tc>
          <w:tcPr>
            <w:tcW w:w="1062" w:type="dxa"/>
            <w:shd w:val="clear" w:color="auto" w:fill="D9D9D9"/>
          </w:tcPr>
          <w:p w:rsidR="00987F2B" w:rsidRPr="00C017F4" w:rsidRDefault="00987F2B" w:rsidP="00CA39D7">
            <w:pPr>
              <w:spacing w:line="276" w:lineRule="auto"/>
              <w:jc w:val="center"/>
              <w:rPr>
                <w:sz w:val="28"/>
                <w:szCs w:val="28"/>
              </w:rPr>
            </w:pPr>
            <w:r w:rsidRPr="00C017F4">
              <w:rPr>
                <w:sz w:val="28"/>
                <w:szCs w:val="28"/>
              </w:rPr>
              <w:t>3</w:t>
            </w:r>
          </w:p>
        </w:tc>
      </w:tr>
      <w:tr w:rsidR="00987F2B" w:rsidRPr="00C017F4" w:rsidTr="00F2761A">
        <w:trPr>
          <w:jc w:val="center"/>
        </w:trPr>
        <w:tc>
          <w:tcPr>
            <w:tcW w:w="2642" w:type="dxa"/>
          </w:tcPr>
          <w:p w:rsidR="00987F2B" w:rsidRPr="00C017F4" w:rsidRDefault="00987F2B" w:rsidP="00CA39D7">
            <w:pPr>
              <w:spacing w:line="276" w:lineRule="auto"/>
              <w:jc w:val="both"/>
              <w:rPr>
                <w:sz w:val="28"/>
                <w:szCs w:val="28"/>
              </w:rPr>
            </w:pPr>
            <w:r w:rsidRPr="00C017F4">
              <w:rPr>
                <w:sz w:val="28"/>
                <w:szCs w:val="28"/>
              </w:rPr>
              <w:t>Сидоров С.С.</w:t>
            </w:r>
          </w:p>
        </w:tc>
        <w:tc>
          <w:tcPr>
            <w:tcW w:w="1092" w:type="dxa"/>
          </w:tcPr>
          <w:p w:rsidR="00987F2B" w:rsidRPr="00C017F4" w:rsidRDefault="00987F2B" w:rsidP="00CA39D7">
            <w:pPr>
              <w:spacing w:line="276" w:lineRule="auto"/>
              <w:jc w:val="center"/>
              <w:rPr>
                <w:sz w:val="28"/>
                <w:szCs w:val="28"/>
              </w:rPr>
            </w:pPr>
            <w:r w:rsidRPr="00C017F4">
              <w:rPr>
                <w:sz w:val="28"/>
                <w:szCs w:val="28"/>
              </w:rPr>
              <w:t>6</w:t>
            </w:r>
          </w:p>
        </w:tc>
        <w:tc>
          <w:tcPr>
            <w:tcW w:w="1081" w:type="dxa"/>
          </w:tcPr>
          <w:p w:rsidR="00987F2B" w:rsidRPr="00C017F4" w:rsidRDefault="00987F2B" w:rsidP="00CA39D7">
            <w:pPr>
              <w:spacing w:line="276" w:lineRule="auto"/>
              <w:jc w:val="center"/>
              <w:rPr>
                <w:sz w:val="28"/>
                <w:szCs w:val="28"/>
              </w:rPr>
            </w:pPr>
            <w:r w:rsidRPr="00C017F4">
              <w:rPr>
                <w:sz w:val="28"/>
                <w:szCs w:val="28"/>
              </w:rPr>
              <w:t>6</w:t>
            </w:r>
          </w:p>
        </w:tc>
        <w:tc>
          <w:tcPr>
            <w:tcW w:w="1131" w:type="dxa"/>
          </w:tcPr>
          <w:p w:rsidR="00987F2B" w:rsidRPr="00C017F4" w:rsidRDefault="00987F2B" w:rsidP="00CA39D7">
            <w:pPr>
              <w:spacing w:line="276" w:lineRule="auto"/>
              <w:jc w:val="center"/>
              <w:rPr>
                <w:sz w:val="28"/>
                <w:szCs w:val="28"/>
              </w:rPr>
            </w:pPr>
            <w:r w:rsidRPr="00C017F4">
              <w:rPr>
                <w:sz w:val="28"/>
                <w:szCs w:val="28"/>
              </w:rPr>
              <w:t>6</w:t>
            </w:r>
          </w:p>
        </w:tc>
        <w:tc>
          <w:tcPr>
            <w:tcW w:w="1073" w:type="dxa"/>
          </w:tcPr>
          <w:p w:rsidR="00987F2B" w:rsidRPr="00C017F4" w:rsidRDefault="00987F2B" w:rsidP="00CA39D7">
            <w:pPr>
              <w:spacing w:line="276" w:lineRule="auto"/>
              <w:jc w:val="center"/>
              <w:rPr>
                <w:sz w:val="28"/>
                <w:szCs w:val="28"/>
              </w:rPr>
            </w:pPr>
            <w:r w:rsidRPr="00C017F4">
              <w:rPr>
                <w:sz w:val="28"/>
                <w:szCs w:val="28"/>
              </w:rPr>
              <w:t>7</w:t>
            </w:r>
          </w:p>
        </w:tc>
        <w:tc>
          <w:tcPr>
            <w:tcW w:w="1112" w:type="dxa"/>
            <w:shd w:val="clear" w:color="auto" w:fill="D9D9D9"/>
            <w:vAlign w:val="bottom"/>
          </w:tcPr>
          <w:p w:rsidR="00987F2B" w:rsidRPr="00C017F4" w:rsidRDefault="00987F2B" w:rsidP="00CA39D7">
            <w:pPr>
              <w:spacing w:line="276" w:lineRule="auto"/>
              <w:jc w:val="center"/>
              <w:rPr>
                <w:sz w:val="28"/>
                <w:szCs w:val="28"/>
              </w:rPr>
            </w:pPr>
            <w:r w:rsidRPr="00C017F4">
              <w:rPr>
                <w:sz w:val="28"/>
                <w:szCs w:val="28"/>
              </w:rPr>
              <w:t>6,25</w:t>
            </w:r>
          </w:p>
        </w:tc>
        <w:tc>
          <w:tcPr>
            <w:tcW w:w="1062" w:type="dxa"/>
            <w:shd w:val="clear" w:color="auto" w:fill="D9D9D9"/>
          </w:tcPr>
          <w:p w:rsidR="00987F2B" w:rsidRPr="00C017F4" w:rsidRDefault="00987F2B" w:rsidP="00CA39D7">
            <w:pPr>
              <w:spacing w:line="276" w:lineRule="auto"/>
              <w:jc w:val="center"/>
              <w:rPr>
                <w:sz w:val="28"/>
                <w:szCs w:val="28"/>
              </w:rPr>
            </w:pPr>
            <w:r w:rsidRPr="00C017F4">
              <w:rPr>
                <w:sz w:val="28"/>
                <w:szCs w:val="28"/>
              </w:rPr>
              <w:t>4</w:t>
            </w:r>
          </w:p>
        </w:tc>
      </w:tr>
      <w:tr w:rsidR="00987F2B" w:rsidRPr="00C017F4" w:rsidTr="00F2761A">
        <w:trPr>
          <w:jc w:val="center"/>
        </w:trPr>
        <w:tc>
          <w:tcPr>
            <w:tcW w:w="2642" w:type="dxa"/>
          </w:tcPr>
          <w:p w:rsidR="00987F2B" w:rsidRPr="00C017F4" w:rsidRDefault="00987F2B" w:rsidP="00CA39D7">
            <w:pPr>
              <w:spacing w:line="276" w:lineRule="auto"/>
              <w:jc w:val="both"/>
              <w:rPr>
                <w:sz w:val="28"/>
                <w:szCs w:val="28"/>
              </w:rPr>
            </w:pPr>
            <w:r w:rsidRPr="00C017F4">
              <w:rPr>
                <w:sz w:val="28"/>
                <w:szCs w:val="28"/>
              </w:rPr>
              <w:t>Федоров Ф.Ф.</w:t>
            </w:r>
          </w:p>
        </w:tc>
        <w:tc>
          <w:tcPr>
            <w:tcW w:w="1092" w:type="dxa"/>
          </w:tcPr>
          <w:p w:rsidR="00987F2B" w:rsidRPr="00C017F4" w:rsidRDefault="00987F2B" w:rsidP="00CA39D7">
            <w:pPr>
              <w:spacing w:line="276" w:lineRule="auto"/>
              <w:jc w:val="center"/>
              <w:rPr>
                <w:sz w:val="28"/>
                <w:szCs w:val="28"/>
              </w:rPr>
            </w:pPr>
            <w:r>
              <w:rPr>
                <w:sz w:val="28"/>
                <w:szCs w:val="28"/>
              </w:rPr>
              <w:t>10</w:t>
            </w:r>
          </w:p>
        </w:tc>
        <w:tc>
          <w:tcPr>
            <w:tcW w:w="1081" w:type="dxa"/>
          </w:tcPr>
          <w:p w:rsidR="00987F2B" w:rsidRPr="00C017F4" w:rsidRDefault="00987F2B" w:rsidP="00CA39D7">
            <w:pPr>
              <w:spacing w:line="276" w:lineRule="auto"/>
              <w:jc w:val="center"/>
              <w:rPr>
                <w:sz w:val="28"/>
                <w:szCs w:val="28"/>
              </w:rPr>
            </w:pPr>
            <w:r>
              <w:rPr>
                <w:sz w:val="28"/>
                <w:szCs w:val="28"/>
              </w:rPr>
              <w:t>10</w:t>
            </w:r>
          </w:p>
        </w:tc>
        <w:tc>
          <w:tcPr>
            <w:tcW w:w="1131" w:type="dxa"/>
          </w:tcPr>
          <w:p w:rsidR="00987F2B" w:rsidRPr="00C017F4" w:rsidRDefault="00987F2B" w:rsidP="00CA39D7">
            <w:pPr>
              <w:spacing w:line="276" w:lineRule="auto"/>
              <w:jc w:val="center"/>
              <w:rPr>
                <w:sz w:val="28"/>
                <w:szCs w:val="28"/>
              </w:rPr>
            </w:pPr>
            <w:r>
              <w:rPr>
                <w:sz w:val="28"/>
                <w:szCs w:val="28"/>
              </w:rPr>
              <w:t>10</w:t>
            </w:r>
          </w:p>
        </w:tc>
        <w:tc>
          <w:tcPr>
            <w:tcW w:w="1073" w:type="dxa"/>
          </w:tcPr>
          <w:p w:rsidR="00987F2B" w:rsidRPr="00C017F4" w:rsidRDefault="00987F2B" w:rsidP="00CA39D7">
            <w:pPr>
              <w:spacing w:line="276" w:lineRule="auto"/>
              <w:jc w:val="center"/>
              <w:rPr>
                <w:sz w:val="28"/>
                <w:szCs w:val="28"/>
              </w:rPr>
            </w:pPr>
            <w:r>
              <w:rPr>
                <w:sz w:val="28"/>
                <w:szCs w:val="28"/>
              </w:rPr>
              <w:t>10</w:t>
            </w:r>
          </w:p>
        </w:tc>
        <w:tc>
          <w:tcPr>
            <w:tcW w:w="1112" w:type="dxa"/>
            <w:shd w:val="clear" w:color="auto" w:fill="D9D9D9"/>
            <w:vAlign w:val="bottom"/>
          </w:tcPr>
          <w:p w:rsidR="00987F2B" w:rsidRPr="00C017F4" w:rsidRDefault="00987F2B" w:rsidP="00CA39D7">
            <w:pPr>
              <w:spacing w:line="276" w:lineRule="auto"/>
              <w:jc w:val="center"/>
              <w:rPr>
                <w:sz w:val="28"/>
                <w:szCs w:val="28"/>
              </w:rPr>
            </w:pPr>
            <w:r>
              <w:rPr>
                <w:sz w:val="28"/>
                <w:szCs w:val="28"/>
              </w:rPr>
              <w:t>40,0</w:t>
            </w:r>
          </w:p>
        </w:tc>
        <w:tc>
          <w:tcPr>
            <w:tcW w:w="1062" w:type="dxa"/>
            <w:shd w:val="clear" w:color="auto" w:fill="D9D9D9"/>
          </w:tcPr>
          <w:p w:rsidR="00987F2B" w:rsidRPr="00C017F4" w:rsidRDefault="00987F2B" w:rsidP="00CA39D7">
            <w:pPr>
              <w:spacing w:line="276" w:lineRule="auto"/>
              <w:jc w:val="center"/>
              <w:rPr>
                <w:sz w:val="28"/>
                <w:szCs w:val="28"/>
              </w:rPr>
            </w:pPr>
            <w:r>
              <w:rPr>
                <w:sz w:val="28"/>
                <w:szCs w:val="28"/>
              </w:rPr>
              <w:t>1</w:t>
            </w:r>
          </w:p>
        </w:tc>
      </w:tr>
    </w:tbl>
    <w:p w:rsidR="00987F2B" w:rsidRDefault="00987F2B" w:rsidP="00CA39D7">
      <w:pPr>
        <w:spacing w:line="276" w:lineRule="auto"/>
        <w:ind w:firstLine="426"/>
        <w:jc w:val="both"/>
        <w:rPr>
          <w:sz w:val="28"/>
          <w:szCs w:val="28"/>
        </w:rPr>
      </w:pPr>
    </w:p>
    <w:p w:rsidR="00987F2B" w:rsidRPr="00C017F4" w:rsidRDefault="00987F2B" w:rsidP="00130D79">
      <w:pPr>
        <w:ind w:firstLine="709"/>
        <w:jc w:val="both"/>
        <w:rPr>
          <w:sz w:val="28"/>
          <w:szCs w:val="28"/>
        </w:rPr>
      </w:pPr>
      <w:r w:rsidRPr="00C017F4">
        <w:rPr>
          <w:sz w:val="28"/>
          <w:szCs w:val="28"/>
        </w:rPr>
        <w:t>После заполнения итогового протокола конкурсного задания, рейтинг конкурсантов можно объявлять. Баллы не объявляются.</w:t>
      </w:r>
    </w:p>
    <w:p w:rsidR="00987F2B" w:rsidRPr="00C017F4" w:rsidRDefault="00987F2B" w:rsidP="00130D79">
      <w:pPr>
        <w:ind w:firstLine="709"/>
        <w:jc w:val="both"/>
        <w:rPr>
          <w:sz w:val="28"/>
          <w:szCs w:val="28"/>
        </w:rPr>
      </w:pPr>
      <w:r w:rsidRPr="00C017F4">
        <w:rPr>
          <w:sz w:val="28"/>
          <w:szCs w:val="28"/>
        </w:rPr>
        <w:t>Рейтинги конкурсантов за каждое конкурсное задание заносятся в итоговый протокол конкурса, в котором подсчитывается сумма рейтингов. Итоговые места определяются по наименьшей сумме рейтингов.</w:t>
      </w:r>
    </w:p>
    <w:p w:rsidR="00130D79" w:rsidRDefault="00130D79" w:rsidP="00CA39D7">
      <w:pPr>
        <w:spacing w:line="276" w:lineRule="auto"/>
        <w:ind w:firstLine="426"/>
        <w:jc w:val="right"/>
        <w:rPr>
          <w:b/>
          <w:i/>
          <w:sz w:val="28"/>
          <w:szCs w:val="28"/>
        </w:rPr>
      </w:pPr>
    </w:p>
    <w:p w:rsidR="00987F2B" w:rsidRPr="006A63CB" w:rsidRDefault="00987F2B" w:rsidP="00CA39D7">
      <w:pPr>
        <w:spacing w:line="276" w:lineRule="auto"/>
        <w:ind w:firstLine="426"/>
        <w:jc w:val="right"/>
        <w:rPr>
          <w:b/>
          <w:i/>
          <w:sz w:val="28"/>
          <w:szCs w:val="28"/>
        </w:rPr>
      </w:pPr>
      <w:r w:rsidRPr="00C017F4">
        <w:rPr>
          <w:b/>
          <w:i/>
          <w:sz w:val="28"/>
          <w:szCs w:val="28"/>
        </w:rPr>
        <w:t xml:space="preserve">Таблица </w:t>
      </w:r>
      <w:r>
        <w:rPr>
          <w:b/>
          <w:i/>
          <w:sz w:val="28"/>
          <w:szCs w:val="28"/>
        </w:rPr>
        <w:t>5</w:t>
      </w:r>
      <w:r w:rsidRPr="00C017F4">
        <w:rPr>
          <w:b/>
          <w:i/>
          <w:sz w:val="28"/>
          <w:szCs w:val="28"/>
        </w:rPr>
        <w:t xml:space="preserve">. </w:t>
      </w:r>
      <w:r w:rsidRPr="006A63CB">
        <w:rPr>
          <w:b/>
          <w:i/>
          <w:sz w:val="28"/>
          <w:szCs w:val="28"/>
        </w:rPr>
        <w:t>Пример итогового протокола конкурса.</w:t>
      </w:r>
    </w:p>
    <w:tbl>
      <w:tblPr>
        <w:tblW w:w="10561" w:type="dxa"/>
        <w:jc w:val="center"/>
        <w:tblInd w:w="3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2052"/>
        <w:gridCol w:w="1752"/>
        <w:gridCol w:w="1766"/>
        <w:gridCol w:w="2153"/>
        <w:gridCol w:w="875"/>
        <w:gridCol w:w="1440"/>
      </w:tblGrid>
      <w:tr w:rsidR="00987F2B" w:rsidRPr="00C017F4" w:rsidTr="00F2761A">
        <w:trPr>
          <w:jc w:val="center"/>
        </w:trPr>
        <w:tc>
          <w:tcPr>
            <w:tcW w:w="551" w:type="dxa"/>
            <w:shd w:val="clear" w:color="auto" w:fill="A6A6A6"/>
            <w:vAlign w:val="center"/>
          </w:tcPr>
          <w:p w:rsidR="00987F2B" w:rsidRPr="00C017F4" w:rsidRDefault="00987F2B" w:rsidP="00CA39D7">
            <w:pPr>
              <w:spacing w:line="276" w:lineRule="auto"/>
              <w:ind w:right="-299"/>
              <w:rPr>
                <w:sz w:val="28"/>
                <w:szCs w:val="28"/>
              </w:rPr>
            </w:pPr>
            <w:r w:rsidRPr="00C017F4">
              <w:rPr>
                <w:sz w:val="28"/>
                <w:szCs w:val="28"/>
              </w:rPr>
              <w:t>№</w:t>
            </w:r>
          </w:p>
        </w:tc>
        <w:tc>
          <w:tcPr>
            <w:tcW w:w="2079" w:type="dxa"/>
            <w:shd w:val="clear" w:color="auto" w:fill="A6A6A6"/>
            <w:vAlign w:val="center"/>
          </w:tcPr>
          <w:p w:rsidR="00987F2B" w:rsidRPr="00C017F4" w:rsidRDefault="00987F2B" w:rsidP="00CA39D7">
            <w:pPr>
              <w:spacing w:line="276" w:lineRule="auto"/>
              <w:ind w:right="-299"/>
              <w:rPr>
                <w:sz w:val="28"/>
                <w:szCs w:val="28"/>
              </w:rPr>
            </w:pPr>
            <w:r w:rsidRPr="00C017F4">
              <w:rPr>
                <w:sz w:val="28"/>
                <w:szCs w:val="28"/>
              </w:rPr>
              <w:t>«Студенческий Лидер»</w:t>
            </w:r>
          </w:p>
        </w:tc>
        <w:tc>
          <w:tcPr>
            <w:tcW w:w="1752" w:type="dxa"/>
            <w:shd w:val="clear" w:color="auto" w:fill="A6A6A6"/>
            <w:vAlign w:val="center"/>
          </w:tcPr>
          <w:p w:rsidR="00987F2B" w:rsidRPr="00C017F4" w:rsidRDefault="00987F2B" w:rsidP="00CA39D7">
            <w:pPr>
              <w:spacing w:line="276" w:lineRule="auto"/>
              <w:jc w:val="center"/>
              <w:rPr>
                <w:sz w:val="28"/>
                <w:szCs w:val="28"/>
              </w:rPr>
            </w:pPr>
            <w:r w:rsidRPr="00C017F4">
              <w:rPr>
                <w:sz w:val="28"/>
                <w:szCs w:val="28"/>
              </w:rPr>
              <w:t>Автопортрет</w:t>
            </w:r>
            <w:r>
              <w:rPr>
                <w:sz w:val="28"/>
                <w:szCs w:val="28"/>
              </w:rPr>
              <w:t xml:space="preserve"> </w:t>
            </w:r>
          </w:p>
        </w:tc>
        <w:tc>
          <w:tcPr>
            <w:tcW w:w="1775" w:type="dxa"/>
            <w:shd w:val="clear" w:color="auto" w:fill="A6A6A6"/>
            <w:vAlign w:val="center"/>
          </w:tcPr>
          <w:p w:rsidR="00987F2B" w:rsidRPr="00C017F4" w:rsidRDefault="00987F2B" w:rsidP="00CA39D7">
            <w:pPr>
              <w:spacing w:line="276" w:lineRule="auto"/>
              <w:jc w:val="center"/>
              <w:rPr>
                <w:sz w:val="28"/>
                <w:szCs w:val="28"/>
              </w:rPr>
            </w:pPr>
            <w:r>
              <w:rPr>
                <w:sz w:val="28"/>
                <w:szCs w:val="28"/>
              </w:rPr>
              <w:t>Переговоры</w:t>
            </w:r>
          </w:p>
        </w:tc>
        <w:tc>
          <w:tcPr>
            <w:tcW w:w="2153" w:type="dxa"/>
            <w:shd w:val="clear" w:color="auto" w:fill="A6A6A6"/>
            <w:vAlign w:val="center"/>
          </w:tcPr>
          <w:p w:rsidR="00987F2B" w:rsidRPr="00FB3DB8" w:rsidRDefault="00987F2B" w:rsidP="00CA39D7">
            <w:pPr>
              <w:spacing w:line="276" w:lineRule="auto"/>
              <w:jc w:val="center"/>
              <w:rPr>
                <w:sz w:val="28"/>
                <w:szCs w:val="28"/>
              </w:rPr>
            </w:pPr>
            <w:r>
              <w:rPr>
                <w:sz w:val="28"/>
                <w:szCs w:val="28"/>
              </w:rPr>
              <w:t>Правовое ориентирование</w:t>
            </w:r>
          </w:p>
        </w:tc>
        <w:tc>
          <w:tcPr>
            <w:tcW w:w="880" w:type="dxa"/>
            <w:shd w:val="clear" w:color="auto" w:fill="A6A6A6"/>
            <w:vAlign w:val="center"/>
          </w:tcPr>
          <w:p w:rsidR="00987F2B" w:rsidRPr="00C017F4" w:rsidRDefault="00987F2B" w:rsidP="00CA39D7">
            <w:pPr>
              <w:spacing w:line="276" w:lineRule="auto"/>
              <w:jc w:val="center"/>
              <w:rPr>
                <w:sz w:val="28"/>
                <w:szCs w:val="28"/>
              </w:rPr>
            </w:pPr>
            <w:r w:rsidRPr="00C017F4">
              <w:rPr>
                <w:sz w:val="28"/>
                <w:szCs w:val="28"/>
              </w:rPr>
              <w:t>Блиц</w:t>
            </w:r>
          </w:p>
        </w:tc>
        <w:tc>
          <w:tcPr>
            <w:tcW w:w="1371" w:type="dxa"/>
            <w:shd w:val="clear" w:color="auto" w:fill="A6A6A6"/>
            <w:vAlign w:val="center"/>
          </w:tcPr>
          <w:p w:rsidR="00987F2B" w:rsidRPr="00C017F4" w:rsidRDefault="00987F2B" w:rsidP="00CA39D7">
            <w:pPr>
              <w:spacing w:line="276" w:lineRule="auto"/>
              <w:jc w:val="center"/>
              <w:rPr>
                <w:sz w:val="28"/>
                <w:szCs w:val="28"/>
              </w:rPr>
            </w:pPr>
            <w:r w:rsidRPr="00C017F4">
              <w:rPr>
                <w:sz w:val="28"/>
                <w:szCs w:val="28"/>
              </w:rPr>
              <w:t>Сумма рейтингов</w:t>
            </w:r>
          </w:p>
        </w:tc>
      </w:tr>
      <w:tr w:rsidR="00987F2B" w:rsidRPr="00C017F4" w:rsidTr="00F2761A">
        <w:trPr>
          <w:jc w:val="center"/>
        </w:trPr>
        <w:tc>
          <w:tcPr>
            <w:tcW w:w="551" w:type="dxa"/>
          </w:tcPr>
          <w:p w:rsidR="00987F2B" w:rsidRPr="00C017F4" w:rsidRDefault="00987F2B" w:rsidP="00CA39D7">
            <w:pPr>
              <w:spacing w:line="276" w:lineRule="auto"/>
              <w:ind w:right="-299"/>
              <w:jc w:val="both"/>
              <w:rPr>
                <w:sz w:val="28"/>
                <w:szCs w:val="28"/>
              </w:rPr>
            </w:pPr>
            <w:r w:rsidRPr="00C017F4">
              <w:rPr>
                <w:sz w:val="28"/>
                <w:szCs w:val="28"/>
              </w:rPr>
              <w:t>1.</w:t>
            </w:r>
          </w:p>
        </w:tc>
        <w:tc>
          <w:tcPr>
            <w:tcW w:w="2079" w:type="dxa"/>
          </w:tcPr>
          <w:p w:rsidR="00987F2B" w:rsidRPr="00C017F4" w:rsidRDefault="00987F2B" w:rsidP="00CA39D7">
            <w:pPr>
              <w:spacing w:line="276" w:lineRule="auto"/>
              <w:ind w:right="-299"/>
              <w:jc w:val="both"/>
              <w:rPr>
                <w:sz w:val="28"/>
                <w:szCs w:val="28"/>
              </w:rPr>
            </w:pPr>
            <w:r w:rsidRPr="00C017F4">
              <w:rPr>
                <w:sz w:val="28"/>
                <w:szCs w:val="28"/>
              </w:rPr>
              <w:t>Иванов И.И.</w:t>
            </w:r>
          </w:p>
        </w:tc>
        <w:tc>
          <w:tcPr>
            <w:tcW w:w="1752" w:type="dxa"/>
          </w:tcPr>
          <w:p w:rsidR="00987F2B" w:rsidRPr="00C017F4" w:rsidRDefault="00987F2B" w:rsidP="00CA39D7">
            <w:pPr>
              <w:spacing w:line="276" w:lineRule="auto"/>
              <w:jc w:val="center"/>
              <w:rPr>
                <w:sz w:val="28"/>
                <w:szCs w:val="28"/>
              </w:rPr>
            </w:pPr>
            <w:r w:rsidRPr="00C017F4">
              <w:rPr>
                <w:sz w:val="28"/>
                <w:szCs w:val="28"/>
              </w:rPr>
              <w:t>1</w:t>
            </w:r>
          </w:p>
        </w:tc>
        <w:tc>
          <w:tcPr>
            <w:tcW w:w="1775" w:type="dxa"/>
          </w:tcPr>
          <w:p w:rsidR="00987F2B" w:rsidRPr="00C017F4" w:rsidRDefault="00987F2B" w:rsidP="00CA39D7">
            <w:pPr>
              <w:spacing w:line="276" w:lineRule="auto"/>
              <w:jc w:val="center"/>
              <w:rPr>
                <w:sz w:val="28"/>
                <w:szCs w:val="28"/>
              </w:rPr>
            </w:pPr>
            <w:r w:rsidRPr="00C017F4">
              <w:rPr>
                <w:sz w:val="28"/>
                <w:szCs w:val="28"/>
              </w:rPr>
              <w:t>1</w:t>
            </w:r>
          </w:p>
        </w:tc>
        <w:tc>
          <w:tcPr>
            <w:tcW w:w="2153" w:type="dxa"/>
          </w:tcPr>
          <w:p w:rsidR="00987F2B" w:rsidRPr="00C017F4" w:rsidRDefault="00987F2B" w:rsidP="00CA39D7">
            <w:pPr>
              <w:spacing w:line="276" w:lineRule="auto"/>
              <w:jc w:val="center"/>
              <w:rPr>
                <w:sz w:val="28"/>
                <w:szCs w:val="28"/>
              </w:rPr>
            </w:pPr>
            <w:r w:rsidRPr="00C017F4">
              <w:rPr>
                <w:sz w:val="28"/>
                <w:szCs w:val="28"/>
              </w:rPr>
              <w:t>3</w:t>
            </w:r>
          </w:p>
        </w:tc>
        <w:tc>
          <w:tcPr>
            <w:tcW w:w="880" w:type="dxa"/>
          </w:tcPr>
          <w:p w:rsidR="00987F2B" w:rsidRPr="00C017F4" w:rsidRDefault="00987F2B" w:rsidP="00CA39D7">
            <w:pPr>
              <w:spacing w:line="276" w:lineRule="auto"/>
              <w:jc w:val="center"/>
              <w:rPr>
                <w:sz w:val="28"/>
                <w:szCs w:val="28"/>
              </w:rPr>
            </w:pPr>
            <w:r w:rsidRPr="00C017F4">
              <w:rPr>
                <w:sz w:val="28"/>
                <w:szCs w:val="28"/>
              </w:rPr>
              <w:t>2</w:t>
            </w:r>
          </w:p>
        </w:tc>
        <w:tc>
          <w:tcPr>
            <w:tcW w:w="1371" w:type="dxa"/>
            <w:shd w:val="clear" w:color="auto" w:fill="D9D9D9"/>
            <w:vAlign w:val="bottom"/>
          </w:tcPr>
          <w:p w:rsidR="00987F2B" w:rsidRPr="00C017F4" w:rsidRDefault="00987F2B" w:rsidP="00CA39D7">
            <w:pPr>
              <w:spacing w:line="276" w:lineRule="auto"/>
              <w:jc w:val="center"/>
              <w:rPr>
                <w:sz w:val="28"/>
                <w:szCs w:val="28"/>
              </w:rPr>
            </w:pPr>
            <w:r w:rsidRPr="00C017F4">
              <w:rPr>
                <w:sz w:val="28"/>
                <w:szCs w:val="28"/>
              </w:rPr>
              <w:t>7</w:t>
            </w:r>
          </w:p>
        </w:tc>
      </w:tr>
      <w:tr w:rsidR="00987F2B" w:rsidRPr="00C017F4" w:rsidTr="00F2761A">
        <w:trPr>
          <w:jc w:val="center"/>
        </w:trPr>
        <w:tc>
          <w:tcPr>
            <w:tcW w:w="551" w:type="dxa"/>
          </w:tcPr>
          <w:p w:rsidR="00987F2B" w:rsidRPr="00C017F4" w:rsidRDefault="00987F2B" w:rsidP="00CA39D7">
            <w:pPr>
              <w:spacing w:line="276" w:lineRule="auto"/>
              <w:ind w:right="-299"/>
              <w:jc w:val="both"/>
              <w:rPr>
                <w:sz w:val="28"/>
                <w:szCs w:val="28"/>
              </w:rPr>
            </w:pPr>
            <w:r w:rsidRPr="00C017F4">
              <w:rPr>
                <w:sz w:val="28"/>
                <w:szCs w:val="28"/>
              </w:rPr>
              <w:t>2.</w:t>
            </w:r>
          </w:p>
        </w:tc>
        <w:tc>
          <w:tcPr>
            <w:tcW w:w="2079" w:type="dxa"/>
          </w:tcPr>
          <w:p w:rsidR="00987F2B" w:rsidRPr="00C017F4" w:rsidRDefault="00987F2B" w:rsidP="00CA39D7">
            <w:pPr>
              <w:spacing w:line="276" w:lineRule="auto"/>
              <w:ind w:right="-299"/>
              <w:jc w:val="both"/>
              <w:rPr>
                <w:sz w:val="28"/>
                <w:szCs w:val="28"/>
              </w:rPr>
            </w:pPr>
            <w:r w:rsidRPr="00C017F4">
              <w:rPr>
                <w:sz w:val="28"/>
                <w:szCs w:val="28"/>
              </w:rPr>
              <w:t>Федоров Ф.Ф.</w:t>
            </w:r>
          </w:p>
        </w:tc>
        <w:tc>
          <w:tcPr>
            <w:tcW w:w="1752" w:type="dxa"/>
          </w:tcPr>
          <w:p w:rsidR="00987F2B" w:rsidRPr="00C017F4" w:rsidRDefault="00987F2B" w:rsidP="00CA39D7">
            <w:pPr>
              <w:spacing w:line="276" w:lineRule="auto"/>
              <w:jc w:val="center"/>
              <w:rPr>
                <w:sz w:val="28"/>
                <w:szCs w:val="28"/>
              </w:rPr>
            </w:pPr>
            <w:r w:rsidRPr="00C017F4">
              <w:rPr>
                <w:sz w:val="28"/>
                <w:szCs w:val="28"/>
              </w:rPr>
              <w:t>2</w:t>
            </w:r>
          </w:p>
        </w:tc>
        <w:tc>
          <w:tcPr>
            <w:tcW w:w="1775" w:type="dxa"/>
          </w:tcPr>
          <w:p w:rsidR="00987F2B" w:rsidRPr="00C017F4" w:rsidRDefault="00987F2B" w:rsidP="00CA39D7">
            <w:pPr>
              <w:spacing w:line="276" w:lineRule="auto"/>
              <w:jc w:val="center"/>
              <w:rPr>
                <w:sz w:val="28"/>
                <w:szCs w:val="28"/>
              </w:rPr>
            </w:pPr>
            <w:r w:rsidRPr="00C017F4">
              <w:rPr>
                <w:sz w:val="28"/>
                <w:szCs w:val="28"/>
              </w:rPr>
              <w:t>3</w:t>
            </w:r>
          </w:p>
        </w:tc>
        <w:tc>
          <w:tcPr>
            <w:tcW w:w="2153" w:type="dxa"/>
          </w:tcPr>
          <w:p w:rsidR="00987F2B" w:rsidRPr="00C017F4" w:rsidRDefault="00987F2B" w:rsidP="00CA39D7">
            <w:pPr>
              <w:spacing w:line="276" w:lineRule="auto"/>
              <w:jc w:val="center"/>
              <w:rPr>
                <w:sz w:val="28"/>
                <w:szCs w:val="28"/>
              </w:rPr>
            </w:pPr>
            <w:r w:rsidRPr="00C017F4">
              <w:rPr>
                <w:sz w:val="28"/>
                <w:szCs w:val="28"/>
              </w:rPr>
              <w:t>1</w:t>
            </w:r>
          </w:p>
        </w:tc>
        <w:tc>
          <w:tcPr>
            <w:tcW w:w="880" w:type="dxa"/>
          </w:tcPr>
          <w:p w:rsidR="00987F2B" w:rsidRPr="00C017F4" w:rsidRDefault="00987F2B" w:rsidP="00CA39D7">
            <w:pPr>
              <w:spacing w:line="276" w:lineRule="auto"/>
              <w:jc w:val="center"/>
              <w:rPr>
                <w:sz w:val="28"/>
                <w:szCs w:val="28"/>
              </w:rPr>
            </w:pPr>
            <w:r w:rsidRPr="00C017F4">
              <w:rPr>
                <w:sz w:val="28"/>
                <w:szCs w:val="28"/>
              </w:rPr>
              <w:t>4</w:t>
            </w:r>
          </w:p>
        </w:tc>
        <w:tc>
          <w:tcPr>
            <w:tcW w:w="1371" w:type="dxa"/>
            <w:shd w:val="clear" w:color="auto" w:fill="D9D9D9"/>
            <w:vAlign w:val="bottom"/>
          </w:tcPr>
          <w:p w:rsidR="00987F2B" w:rsidRPr="00C017F4" w:rsidRDefault="00987F2B" w:rsidP="00CA39D7">
            <w:pPr>
              <w:spacing w:line="276" w:lineRule="auto"/>
              <w:jc w:val="center"/>
              <w:rPr>
                <w:sz w:val="28"/>
                <w:szCs w:val="28"/>
              </w:rPr>
            </w:pPr>
            <w:r w:rsidRPr="00C017F4">
              <w:rPr>
                <w:sz w:val="28"/>
                <w:szCs w:val="28"/>
              </w:rPr>
              <w:t>10</w:t>
            </w:r>
          </w:p>
        </w:tc>
      </w:tr>
      <w:tr w:rsidR="00987F2B" w:rsidRPr="00C017F4" w:rsidTr="00F2761A">
        <w:trPr>
          <w:jc w:val="center"/>
        </w:trPr>
        <w:tc>
          <w:tcPr>
            <w:tcW w:w="551" w:type="dxa"/>
          </w:tcPr>
          <w:p w:rsidR="00987F2B" w:rsidRPr="00C017F4" w:rsidRDefault="00987F2B" w:rsidP="00CA39D7">
            <w:pPr>
              <w:spacing w:line="276" w:lineRule="auto"/>
              <w:ind w:right="-299"/>
              <w:jc w:val="both"/>
              <w:rPr>
                <w:sz w:val="28"/>
                <w:szCs w:val="28"/>
              </w:rPr>
            </w:pPr>
            <w:r>
              <w:rPr>
                <w:sz w:val="28"/>
                <w:szCs w:val="28"/>
              </w:rPr>
              <w:t>3.</w:t>
            </w:r>
          </w:p>
        </w:tc>
        <w:tc>
          <w:tcPr>
            <w:tcW w:w="2079" w:type="dxa"/>
          </w:tcPr>
          <w:p w:rsidR="00987F2B" w:rsidRPr="00C017F4" w:rsidRDefault="00987F2B" w:rsidP="00CA39D7">
            <w:pPr>
              <w:spacing w:line="276" w:lineRule="auto"/>
              <w:ind w:right="-299"/>
              <w:jc w:val="both"/>
              <w:rPr>
                <w:sz w:val="28"/>
                <w:szCs w:val="28"/>
              </w:rPr>
            </w:pPr>
            <w:r w:rsidRPr="00C017F4">
              <w:rPr>
                <w:sz w:val="28"/>
                <w:szCs w:val="28"/>
              </w:rPr>
              <w:t>Сидоров С.С.</w:t>
            </w:r>
          </w:p>
        </w:tc>
        <w:tc>
          <w:tcPr>
            <w:tcW w:w="1752" w:type="dxa"/>
          </w:tcPr>
          <w:p w:rsidR="00987F2B" w:rsidRPr="00C017F4" w:rsidRDefault="00987F2B" w:rsidP="00CA39D7">
            <w:pPr>
              <w:spacing w:line="276" w:lineRule="auto"/>
              <w:jc w:val="center"/>
              <w:rPr>
                <w:sz w:val="28"/>
                <w:szCs w:val="28"/>
              </w:rPr>
            </w:pPr>
            <w:r w:rsidRPr="00C017F4">
              <w:rPr>
                <w:sz w:val="28"/>
                <w:szCs w:val="28"/>
              </w:rPr>
              <w:t>4</w:t>
            </w:r>
          </w:p>
        </w:tc>
        <w:tc>
          <w:tcPr>
            <w:tcW w:w="1775" w:type="dxa"/>
          </w:tcPr>
          <w:p w:rsidR="00987F2B" w:rsidRPr="00C017F4" w:rsidRDefault="00987F2B" w:rsidP="00CA39D7">
            <w:pPr>
              <w:spacing w:line="276" w:lineRule="auto"/>
              <w:jc w:val="center"/>
              <w:rPr>
                <w:sz w:val="28"/>
                <w:szCs w:val="28"/>
              </w:rPr>
            </w:pPr>
            <w:r w:rsidRPr="00C017F4">
              <w:rPr>
                <w:sz w:val="28"/>
                <w:szCs w:val="28"/>
              </w:rPr>
              <w:t>4</w:t>
            </w:r>
          </w:p>
        </w:tc>
        <w:tc>
          <w:tcPr>
            <w:tcW w:w="2153" w:type="dxa"/>
          </w:tcPr>
          <w:p w:rsidR="00987F2B" w:rsidRPr="00C017F4" w:rsidRDefault="00987F2B" w:rsidP="00CA39D7">
            <w:pPr>
              <w:spacing w:line="276" w:lineRule="auto"/>
              <w:jc w:val="center"/>
              <w:rPr>
                <w:sz w:val="28"/>
                <w:szCs w:val="28"/>
              </w:rPr>
            </w:pPr>
            <w:r w:rsidRPr="00C017F4">
              <w:rPr>
                <w:sz w:val="28"/>
                <w:szCs w:val="28"/>
              </w:rPr>
              <w:t>2</w:t>
            </w:r>
          </w:p>
        </w:tc>
        <w:tc>
          <w:tcPr>
            <w:tcW w:w="880" w:type="dxa"/>
          </w:tcPr>
          <w:p w:rsidR="00987F2B" w:rsidRPr="00C017F4" w:rsidRDefault="00987F2B" w:rsidP="00CA39D7">
            <w:pPr>
              <w:spacing w:line="276" w:lineRule="auto"/>
              <w:jc w:val="center"/>
              <w:rPr>
                <w:sz w:val="28"/>
                <w:szCs w:val="28"/>
              </w:rPr>
            </w:pPr>
            <w:r w:rsidRPr="00C017F4">
              <w:rPr>
                <w:sz w:val="28"/>
                <w:szCs w:val="28"/>
              </w:rPr>
              <w:t>1</w:t>
            </w:r>
          </w:p>
        </w:tc>
        <w:tc>
          <w:tcPr>
            <w:tcW w:w="1371" w:type="dxa"/>
            <w:shd w:val="clear" w:color="auto" w:fill="D9D9D9"/>
            <w:vAlign w:val="bottom"/>
          </w:tcPr>
          <w:p w:rsidR="00987F2B" w:rsidRPr="00C017F4" w:rsidRDefault="00987F2B" w:rsidP="00CA39D7">
            <w:pPr>
              <w:spacing w:line="276" w:lineRule="auto"/>
              <w:jc w:val="center"/>
              <w:rPr>
                <w:sz w:val="28"/>
                <w:szCs w:val="28"/>
              </w:rPr>
            </w:pPr>
            <w:r w:rsidRPr="00C017F4">
              <w:rPr>
                <w:sz w:val="28"/>
                <w:szCs w:val="28"/>
              </w:rPr>
              <w:t>11</w:t>
            </w:r>
          </w:p>
        </w:tc>
      </w:tr>
      <w:tr w:rsidR="00987F2B" w:rsidRPr="00C017F4" w:rsidTr="00F2761A">
        <w:trPr>
          <w:jc w:val="center"/>
        </w:trPr>
        <w:tc>
          <w:tcPr>
            <w:tcW w:w="551" w:type="dxa"/>
          </w:tcPr>
          <w:p w:rsidR="00987F2B" w:rsidRPr="00C017F4" w:rsidRDefault="00987F2B" w:rsidP="00CA39D7">
            <w:pPr>
              <w:spacing w:line="276" w:lineRule="auto"/>
              <w:ind w:right="-299"/>
              <w:jc w:val="both"/>
              <w:rPr>
                <w:sz w:val="28"/>
                <w:szCs w:val="28"/>
              </w:rPr>
            </w:pPr>
            <w:r>
              <w:rPr>
                <w:sz w:val="28"/>
                <w:szCs w:val="28"/>
              </w:rPr>
              <w:t>4.</w:t>
            </w:r>
          </w:p>
        </w:tc>
        <w:tc>
          <w:tcPr>
            <w:tcW w:w="2079" w:type="dxa"/>
          </w:tcPr>
          <w:p w:rsidR="00987F2B" w:rsidRPr="00C017F4" w:rsidRDefault="00987F2B" w:rsidP="00CA39D7">
            <w:pPr>
              <w:spacing w:line="276" w:lineRule="auto"/>
              <w:ind w:right="-299"/>
              <w:jc w:val="both"/>
              <w:rPr>
                <w:sz w:val="28"/>
                <w:szCs w:val="28"/>
              </w:rPr>
            </w:pPr>
            <w:r w:rsidRPr="00C017F4">
              <w:rPr>
                <w:sz w:val="28"/>
                <w:szCs w:val="28"/>
              </w:rPr>
              <w:t>Петров П.П.</w:t>
            </w:r>
          </w:p>
        </w:tc>
        <w:tc>
          <w:tcPr>
            <w:tcW w:w="1752" w:type="dxa"/>
          </w:tcPr>
          <w:p w:rsidR="00987F2B" w:rsidRPr="00C017F4" w:rsidRDefault="00987F2B" w:rsidP="00CA39D7">
            <w:pPr>
              <w:spacing w:line="276" w:lineRule="auto"/>
              <w:jc w:val="center"/>
              <w:rPr>
                <w:sz w:val="28"/>
                <w:szCs w:val="28"/>
              </w:rPr>
            </w:pPr>
            <w:r w:rsidRPr="00C017F4">
              <w:rPr>
                <w:sz w:val="28"/>
                <w:szCs w:val="28"/>
              </w:rPr>
              <w:t>3</w:t>
            </w:r>
          </w:p>
        </w:tc>
        <w:tc>
          <w:tcPr>
            <w:tcW w:w="1775" w:type="dxa"/>
          </w:tcPr>
          <w:p w:rsidR="00987F2B" w:rsidRPr="00C017F4" w:rsidRDefault="00987F2B" w:rsidP="00CA39D7">
            <w:pPr>
              <w:spacing w:line="276" w:lineRule="auto"/>
              <w:jc w:val="center"/>
              <w:rPr>
                <w:sz w:val="28"/>
                <w:szCs w:val="28"/>
              </w:rPr>
            </w:pPr>
            <w:r w:rsidRPr="00C017F4">
              <w:rPr>
                <w:sz w:val="28"/>
                <w:szCs w:val="28"/>
              </w:rPr>
              <w:t>2</w:t>
            </w:r>
          </w:p>
        </w:tc>
        <w:tc>
          <w:tcPr>
            <w:tcW w:w="2153" w:type="dxa"/>
          </w:tcPr>
          <w:p w:rsidR="00987F2B" w:rsidRPr="00C017F4" w:rsidRDefault="00987F2B" w:rsidP="00CA39D7">
            <w:pPr>
              <w:spacing w:line="276" w:lineRule="auto"/>
              <w:jc w:val="center"/>
              <w:rPr>
                <w:sz w:val="28"/>
                <w:szCs w:val="28"/>
              </w:rPr>
            </w:pPr>
            <w:r w:rsidRPr="00C017F4">
              <w:rPr>
                <w:sz w:val="28"/>
                <w:szCs w:val="28"/>
              </w:rPr>
              <w:t>4</w:t>
            </w:r>
          </w:p>
        </w:tc>
        <w:tc>
          <w:tcPr>
            <w:tcW w:w="880" w:type="dxa"/>
          </w:tcPr>
          <w:p w:rsidR="00987F2B" w:rsidRPr="00C017F4" w:rsidRDefault="00987F2B" w:rsidP="00CA39D7">
            <w:pPr>
              <w:spacing w:line="276" w:lineRule="auto"/>
              <w:jc w:val="center"/>
              <w:rPr>
                <w:sz w:val="28"/>
                <w:szCs w:val="28"/>
              </w:rPr>
            </w:pPr>
            <w:r w:rsidRPr="00C017F4">
              <w:rPr>
                <w:sz w:val="28"/>
                <w:szCs w:val="28"/>
              </w:rPr>
              <w:t>3</w:t>
            </w:r>
          </w:p>
        </w:tc>
        <w:tc>
          <w:tcPr>
            <w:tcW w:w="1371" w:type="dxa"/>
            <w:shd w:val="clear" w:color="auto" w:fill="D9D9D9"/>
            <w:vAlign w:val="bottom"/>
          </w:tcPr>
          <w:p w:rsidR="00987F2B" w:rsidRPr="00C017F4" w:rsidRDefault="00987F2B" w:rsidP="00CA39D7">
            <w:pPr>
              <w:spacing w:line="276" w:lineRule="auto"/>
              <w:jc w:val="center"/>
              <w:rPr>
                <w:sz w:val="28"/>
                <w:szCs w:val="28"/>
              </w:rPr>
            </w:pPr>
            <w:r w:rsidRPr="00C017F4">
              <w:rPr>
                <w:sz w:val="28"/>
                <w:szCs w:val="28"/>
              </w:rPr>
              <w:t>12</w:t>
            </w:r>
          </w:p>
        </w:tc>
      </w:tr>
    </w:tbl>
    <w:p w:rsidR="00987F2B" w:rsidRPr="00C017F4" w:rsidRDefault="00987F2B" w:rsidP="00CA39D7">
      <w:pPr>
        <w:spacing w:line="276" w:lineRule="auto"/>
        <w:ind w:firstLine="426"/>
        <w:jc w:val="both"/>
        <w:rPr>
          <w:sz w:val="28"/>
          <w:szCs w:val="28"/>
        </w:rPr>
      </w:pPr>
    </w:p>
    <w:p w:rsidR="00987F2B" w:rsidRPr="00C017F4" w:rsidRDefault="00987F2B" w:rsidP="00130D79">
      <w:pPr>
        <w:ind w:firstLine="709"/>
        <w:jc w:val="both"/>
        <w:rPr>
          <w:sz w:val="28"/>
          <w:szCs w:val="28"/>
        </w:rPr>
      </w:pPr>
      <w:r w:rsidRPr="00C017F4">
        <w:rPr>
          <w:sz w:val="28"/>
          <w:szCs w:val="28"/>
        </w:rPr>
        <w:t>Во время подведения итогов, возможно, два или более конкурсанта получат одинаковую сумму рейтингов. В этом случа</w:t>
      </w:r>
      <w:r>
        <w:rPr>
          <w:sz w:val="28"/>
          <w:szCs w:val="28"/>
        </w:rPr>
        <w:t>е</w:t>
      </w:r>
      <w:r w:rsidRPr="00C017F4">
        <w:rPr>
          <w:sz w:val="28"/>
          <w:szCs w:val="28"/>
        </w:rPr>
        <w:t xml:space="preserve">, требуется воспользоваться </w:t>
      </w:r>
      <w:r w:rsidRPr="00C017F4">
        <w:rPr>
          <w:b/>
          <w:sz w:val="28"/>
          <w:szCs w:val="28"/>
        </w:rPr>
        <w:t>«олимпийской системой»</w:t>
      </w:r>
      <w:r w:rsidRPr="00C017F4">
        <w:rPr>
          <w:sz w:val="28"/>
          <w:szCs w:val="28"/>
        </w:rPr>
        <w:t>: выше оценивается тот конкурсант, у которого больше призовых мест.</w:t>
      </w:r>
    </w:p>
    <w:p w:rsidR="00130D79" w:rsidRDefault="00130D79" w:rsidP="00CA39D7">
      <w:pPr>
        <w:spacing w:line="276" w:lineRule="auto"/>
        <w:ind w:firstLine="426"/>
        <w:jc w:val="right"/>
        <w:rPr>
          <w:b/>
          <w:i/>
          <w:sz w:val="28"/>
          <w:szCs w:val="28"/>
        </w:rPr>
      </w:pPr>
    </w:p>
    <w:p w:rsidR="00987F2B" w:rsidRPr="006A63CB" w:rsidRDefault="00987F2B" w:rsidP="00CA39D7">
      <w:pPr>
        <w:spacing w:line="276" w:lineRule="auto"/>
        <w:ind w:firstLine="426"/>
        <w:jc w:val="right"/>
        <w:rPr>
          <w:b/>
          <w:i/>
          <w:sz w:val="28"/>
          <w:szCs w:val="28"/>
        </w:rPr>
      </w:pPr>
      <w:r w:rsidRPr="00C017F4">
        <w:rPr>
          <w:b/>
          <w:i/>
          <w:sz w:val="28"/>
          <w:szCs w:val="28"/>
        </w:rPr>
        <w:t xml:space="preserve">Таблица </w:t>
      </w:r>
      <w:r>
        <w:rPr>
          <w:b/>
          <w:i/>
          <w:sz w:val="28"/>
          <w:szCs w:val="28"/>
        </w:rPr>
        <w:t>6</w:t>
      </w:r>
      <w:r w:rsidRPr="00C017F4">
        <w:rPr>
          <w:b/>
          <w:i/>
          <w:sz w:val="28"/>
          <w:szCs w:val="28"/>
        </w:rPr>
        <w:t xml:space="preserve">. </w:t>
      </w:r>
      <w:r w:rsidRPr="006A63CB">
        <w:rPr>
          <w:b/>
          <w:i/>
          <w:sz w:val="28"/>
          <w:szCs w:val="28"/>
        </w:rPr>
        <w:t>Пример испо</w:t>
      </w:r>
      <w:r>
        <w:rPr>
          <w:b/>
          <w:i/>
          <w:sz w:val="28"/>
          <w:szCs w:val="28"/>
        </w:rPr>
        <w:t>льзования «олимпийской системы»</w:t>
      </w:r>
    </w:p>
    <w:tbl>
      <w:tblPr>
        <w:tblW w:w="10150" w:type="dxa"/>
        <w:jc w:val="center"/>
        <w:tblInd w:w="3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
        <w:gridCol w:w="2539"/>
        <w:gridCol w:w="1484"/>
        <w:gridCol w:w="1455"/>
        <w:gridCol w:w="1364"/>
        <w:gridCol w:w="1425"/>
        <w:gridCol w:w="1440"/>
      </w:tblGrid>
      <w:tr w:rsidR="00987F2B" w:rsidRPr="00C017F4" w:rsidTr="00F2761A">
        <w:trPr>
          <w:jc w:val="center"/>
        </w:trPr>
        <w:tc>
          <w:tcPr>
            <w:tcW w:w="455" w:type="dxa"/>
            <w:shd w:val="clear" w:color="auto" w:fill="BFBFBF"/>
            <w:vAlign w:val="center"/>
          </w:tcPr>
          <w:p w:rsidR="00987F2B" w:rsidRPr="00C017F4" w:rsidRDefault="00987F2B" w:rsidP="00CA39D7">
            <w:pPr>
              <w:spacing w:line="276" w:lineRule="auto"/>
              <w:ind w:right="-299"/>
              <w:rPr>
                <w:sz w:val="28"/>
                <w:szCs w:val="28"/>
              </w:rPr>
            </w:pPr>
            <w:r w:rsidRPr="00C017F4">
              <w:rPr>
                <w:sz w:val="28"/>
                <w:szCs w:val="28"/>
              </w:rPr>
              <w:t>№</w:t>
            </w:r>
          </w:p>
        </w:tc>
        <w:tc>
          <w:tcPr>
            <w:tcW w:w="2585" w:type="dxa"/>
            <w:shd w:val="clear" w:color="auto" w:fill="BFBFBF"/>
            <w:vAlign w:val="center"/>
          </w:tcPr>
          <w:p w:rsidR="00987F2B" w:rsidRPr="00C017F4" w:rsidRDefault="00987F2B" w:rsidP="00CA39D7">
            <w:pPr>
              <w:spacing w:line="276" w:lineRule="auto"/>
              <w:ind w:right="-299"/>
              <w:rPr>
                <w:sz w:val="28"/>
                <w:szCs w:val="28"/>
              </w:rPr>
            </w:pPr>
            <w:r w:rsidRPr="00C017F4">
              <w:rPr>
                <w:sz w:val="28"/>
                <w:szCs w:val="28"/>
              </w:rPr>
              <w:t>«Студенческий Лидер»</w:t>
            </w:r>
          </w:p>
        </w:tc>
        <w:tc>
          <w:tcPr>
            <w:tcW w:w="1499" w:type="dxa"/>
            <w:shd w:val="clear" w:color="auto" w:fill="BFBFBF"/>
            <w:vAlign w:val="center"/>
          </w:tcPr>
          <w:p w:rsidR="00987F2B" w:rsidRPr="00C017F4" w:rsidRDefault="00987F2B" w:rsidP="00CA39D7">
            <w:pPr>
              <w:spacing w:line="276" w:lineRule="auto"/>
              <w:jc w:val="center"/>
              <w:rPr>
                <w:sz w:val="28"/>
                <w:szCs w:val="28"/>
              </w:rPr>
            </w:pPr>
            <w:r>
              <w:rPr>
                <w:sz w:val="28"/>
                <w:szCs w:val="28"/>
              </w:rPr>
              <w:t>Конкурс</w:t>
            </w:r>
            <w:r>
              <w:rPr>
                <w:sz w:val="28"/>
                <w:szCs w:val="28"/>
              </w:rPr>
              <w:br/>
            </w:r>
            <w:r w:rsidRPr="00C017F4">
              <w:rPr>
                <w:sz w:val="28"/>
                <w:szCs w:val="28"/>
              </w:rPr>
              <w:t>1</w:t>
            </w:r>
          </w:p>
        </w:tc>
        <w:tc>
          <w:tcPr>
            <w:tcW w:w="1468" w:type="dxa"/>
            <w:shd w:val="clear" w:color="auto" w:fill="BFBFBF"/>
            <w:vAlign w:val="center"/>
          </w:tcPr>
          <w:p w:rsidR="00987F2B" w:rsidRPr="00C017F4" w:rsidRDefault="00987F2B" w:rsidP="00CA39D7">
            <w:pPr>
              <w:spacing w:line="276" w:lineRule="auto"/>
              <w:jc w:val="center"/>
              <w:rPr>
                <w:sz w:val="28"/>
                <w:szCs w:val="28"/>
              </w:rPr>
            </w:pPr>
            <w:r>
              <w:rPr>
                <w:sz w:val="28"/>
                <w:szCs w:val="28"/>
              </w:rPr>
              <w:t>Конкурс</w:t>
            </w:r>
            <w:r>
              <w:rPr>
                <w:sz w:val="28"/>
                <w:szCs w:val="28"/>
              </w:rPr>
              <w:br/>
            </w:r>
            <w:r w:rsidRPr="00C017F4">
              <w:rPr>
                <w:sz w:val="28"/>
                <w:szCs w:val="28"/>
              </w:rPr>
              <w:t>2</w:t>
            </w:r>
          </w:p>
        </w:tc>
        <w:tc>
          <w:tcPr>
            <w:tcW w:w="1372" w:type="dxa"/>
            <w:shd w:val="clear" w:color="auto" w:fill="BFBFBF"/>
            <w:vAlign w:val="center"/>
          </w:tcPr>
          <w:p w:rsidR="00987F2B" w:rsidRPr="00C017F4" w:rsidRDefault="00987F2B" w:rsidP="00CA39D7">
            <w:pPr>
              <w:spacing w:line="276" w:lineRule="auto"/>
              <w:jc w:val="center"/>
              <w:rPr>
                <w:sz w:val="28"/>
                <w:szCs w:val="28"/>
              </w:rPr>
            </w:pPr>
            <w:r w:rsidRPr="00C017F4">
              <w:rPr>
                <w:sz w:val="28"/>
                <w:szCs w:val="28"/>
              </w:rPr>
              <w:t>Конкурс</w:t>
            </w:r>
            <w:r>
              <w:rPr>
                <w:sz w:val="28"/>
                <w:szCs w:val="28"/>
              </w:rPr>
              <w:br/>
            </w:r>
            <w:r w:rsidRPr="00C017F4">
              <w:rPr>
                <w:sz w:val="28"/>
                <w:szCs w:val="28"/>
              </w:rPr>
              <w:t>3</w:t>
            </w:r>
          </w:p>
        </w:tc>
        <w:tc>
          <w:tcPr>
            <w:tcW w:w="1436" w:type="dxa"/>
            <w:shd w:val="clear" w:color="auto" w:fill="BFBFBF"/>
            <w:vAlign w:val="center"/>
          </w:tcPr>
          <w:p w:rsidR="00987F2B" w:rsidRPr="00C017F4" w:rsidRDefault="00987F2B" w:rsidP="00CA39D7">
            <w:pPr>
              <w:spacing w:line="276" w:lineRule="auto"/>
              <w:jc w:val="center"/>
              <w:rPr>
                <w:sz w:val="28"/>
                <w:szCs w:val="28"/>
              </w:rPr>
            </w:pPr>
            <w:r w:rsidRPr="00C017F4">
              <w:rPr>
                <w:sz w:val="28"/>
                <w:szCs w:val="28"/>
              </w:rPr>
              <w:t>Конкурс</w:t>
            </w:r>
            <w:r>
              <w:rPr>
                <w:sz w:val="28"/>
                <w:szCs w:val="28"/>
              </w:rPr>
              <w:br/>
            </w:r>
            <w:r w:rsidRPr="00C017F4">
              <w:rPr>
                <w:sz w:val="28"/>
                <w:szCs w:val="28"/>
              </w:rPr>
              <w:t>4</w:t>
            </w:r>
          </w:p>
        </w:tc>
        <w:tc>
          <w:tcPr>
            <w:tcW w:w="1335" w:type="dxa"/>
            <w:shd w:val="clear" w:color="auto" w:fill="BFBFBF"/>
            <w:vAlign w:val="center"/>
          </w:tcPr>
          <w:p w:rsidR="00987F2B" w:rsidRPr="00C017F4" w:rsidRDefault="00987F2B" w:rsidP="00CA39D7">
            <w:pPr>
              <w:spacing w:line="276" w:lineRule="auto"/>
              <w:jc w:val="center"/>
              <w:rPr>
                <w:sz w:val="28"/>
                <w:szCs w:val="28"/>
              </w:rPr>
            </w:pPr>
            <w:r w:rsidRPr="00C017F4">
              <w:rPr>
                <w:sz w:val="28"/>
                <w:szCs w:val="28"/>
              </w:rPr>
              <w:t>Сумма рейтингов</w:t>
            </w:r>
          </w:p>
        </w:tc>
      </w:tr>
      <w:tr w:rsidR="00987F2B" w:rsidRPr="00C017F4" w:rsidTr="00F2761A">
        <w:trPr>
          <w:jc w:val="center"/>
        </w:trPr>
        <w:tc>
          <w:tcPr>
            <w:tcW w:w="10150" w:type="dxa"/>
            <w:gridSpan w:val="7"/>
            <w:vAlign w:val="center"/>
          </w:tcPr>
          <w:p w:rsidR="00987F2B" w:rsidRPr="00C017F4" w:rsidRDefault="00987F2B" w:rsidP="00CA39D7">
            <w:pPr>
              <w:spacing w:line="276" w:lineRule="auto"/>
              <w:rPr>
                <w:sz w:val="28"/>
                <w:szCs w:val="28"/>
              </w:rPr>
            </w:pPr>
            <w:r w:rsidRPr="00C017F4">
              <w:rPr>
                <w:sz w:val="28"/>
                <w:szCs w:val="28"/>
              </w:rPr>
              <w:t>…</w:t>
            </w:r>
          </w:p>
        </w:tc>
      </w:tr>
      <w:tr w:rsidR="00987F2B" w:rsidRPr="00C017F4" w:rsidTr="00F2761A">
        <w:trPr>
          <w:jc w:val="center"/>
        </w:trPr>
        <w:tc>
          <w:tcPr>
            <w:tcW w:w="455" w:type="dxa"/>
            <w:vAlign w:val="center"/>
          </w:tcPr>
          <w:p w:rsidR="00987F2B" w:rsidRPr="00C017F4" w:rsidRDefault="00987F2B" w:rsidP="00CA39D7">
            <w:pPr>
              <w:spacing w:line="276" w:lineRule="auto"/>
              <w:ind w:right="-299"/>
              <w:rPr>
                <w:sz w:val="28"/>
                <w:szCs w:val="28"/>
              </w:rPr>
            </w:pPr>
            <w:r w:rsidRPr="00C017F4">
              <w:rPr>
                <w:sz w:val="28"/>
                <w:szCs w:val="28"/>
              </w:rPr>
              <w:t>6.</w:t>
            </w:r>
          </w:p>
        </w:tc>
        <w:tc>
          <w:tcPr>
            <w:tcW w:w="2585" w:type="dxa"/>
          </w:tcPr>
          <w:p w:rsidR="00987F2B" w:rsidRPr="00C017F4" w:rsidRDefault="00987F2B" w:rsidP="00CA39D7">
            <w:pPr>
              <w:spacing w:line="276" w:lineRule="auto"/>
              <w:ind w:right="-299"/>
              <w:jc w:val="both"/>
              <w:rPr>
                <w:sz w:val="28"/>
                <w:szCs w:val="28"/>
              </w:rPr>
            </w:pPr>
            <w:r w:rsidRPr="00C017F4">
              <w:rPr>
                <w:sz w:val="28"/>
                <w:szCs w:val="28"/>
              </w:rPr>
              <w:t>Иванов И.И.</w:t>
            </w:r>
          </w:p>
        </w:tc>
        <w:tc>
          <w:tcPr>
            <w:tcW w:w="1499" w:type="dxa"/>
          </w:tcPr>
          <w:p w:rsidR="00987F2B" w:rsidRPr="00C017F4" w:rsidRDefault="00987F2B" w:rsidP="00CA39D7">
            <w:pPr>
              <w:spacing w:line="276" w:lineRule="auto"/>
              <w:jc w:val="center"/>
              <w:rPr>
                <w:sz w:val="28"/>
                <w:szCs w:val="28"/>
              </w:rPr>
            </w:pPr>
            <w:r w:rsidRPr="00C017F4">
              <w:rPr>
                <w:sz w:val="28"/>
                <w:szCs w:val="28"/>
              </w:rPr>
              <w:t>3</w:t>
            </w:r>
          </w:p>
        </w:tc>
        <w:tc>
          <w:tcPr>
            <w:tcW w:w="1468" w:type="dxa"/>
          </w:tcPr>
          <w:p w:rsidR="00987F2B" w:rsidRPr="00C017F4" w:rsidRDefault="00987F2B" w:rsidP="00CA39D7">
            <w:pPr>
              <w:spacing w:line="276" w:lineRule="auto"/>
              <w:jc w:val="center"/>
              <w:rPr>
                <w:sz w:val="28"/>
                <w:szCs w:val="28"/>
              </w:rPr>
            </w:pPr>
            <w:r w:rsidRPr="00C017F4">
              <w:rPr>
                <w:sz w:val="28"/>
                <w:szCs w:val="28"/>
              </w:rPr>
              <w:t>3</w:t>
            </w:r>
          </w:p>
        </w:tc>
        <w:tc>
          <w:tcPr>
            <w:tcW w:w="1372" w:type="dxa"/>
          </w:tcPr>
          <w:p w:rsidR="00987F2B" w:rsidRPr="00C017F4" w:rsidRDefault="00987F2B" w:rsidP="00CA39D7">
            <w:pPr>
              <w:spacing w:line="276" w:lineRule="auto"/>
              <w:jc w:val="center"/>
              <w:rPr>
                <w:sz w:val="28"/>
                <w:szCs w:val="28"/>
              </w:rPr>
            </w:pPr>
            <w:r w:rsidRPr="00C017F4">
              <w:rPr>
                <w:sz w:val="28"/>
                <w:szCs w:val="28"/>
              </w:rPr>
              <w:t>4</w:t>
            </w:r>
          </w:p>
        </w:tc>
        <w:tc>
          <w:tcPr>
            <w:tcW w:w="1436" w:type="dxa"/>
          </w:tcPr>
          <w:p w:rsidR="00987F2B" w:rsidRPr="00C017F4" w:rsidRDefault="00987F2B" w:rsidP="00CA39D7">
            <w:pPr>
              <w:spacing w:line="276" w:lineRule="auto"/>
              <w:jc w:val="center"/>
              <w:rPr>
                <w:sz w:val="28"/>
                <w:szCs w:val="28"/>
              </w:rPr>
            </w:pPr>
            <w:r w:rsidRPr="00C017F4">
              <w:rPr>
                <w:sz w:val="28"/>
                <w:szCs w:val="28"/>
              </w:rPr>
              <w:t>6</w:t>
            </w:r>
          </w:p>
        </w:tc>
        <w:tc>
          <w:tcPr>
            <w:tcW w:w="1335" w:type="dxa"/>
            <w:shd w:val="clear" w:color="auto" w:fill="D9D9D9"/>
            <w:vAlign w:val="bottom"/>
          </w:tcPr>
          <w:p w:rsidR="00987F2B" w:rsidRPr="00C017F4" w:rsidRDefault="00987F2B" w:rsidP="00CA39D7">
            <w:pPr>
              <w:spacing w:line="276" w:lineRule="auto"/>
              <w:jc w:val="center"/>
              <w:rPr>
                <w:sz w:val="28"/>
                <w:szCs w:val="28"/>
              </w:rPr>
            </w:pPr>
            <w:r w:rsidRPr="00C017F4">
              <w:rPr>
                <w:sz w:val="28"/>
                <w:szCs w:val="28"/>
              </w:rPr>
              <w:t>16</w:t>
            </w:r>
          </w:p>
        </w:tc>
      </w:tr>
      <w:tr w:rsidR="00987F2B" w:rsidRPr="00C017F4" w:rsidTr="00F2761A">
        <w:trPr>
          <w:jc w:val="center"/>
        </w:trPr>
        <w:tc>
          <w:tcPr>
            <w:tcW w:w="455" w:type="dxa"/>
            <w:vAlign w:val="center"/>
          </w:tcPr>
          <w:p w:rsidR="00987F2B" w:rsidRPr="00C017F4" w:rsidRDefault="00987F2B" w:rsidP="00CA39D7">
            <w:pPr>
              <w:spacing w:line="276" w:lineRule="auto"/>
              <w:ind w:left="80" w:right="-299" w:hanging="80"/>
              <w:rPr>
                <w:sz w:val="28"/>
                <w:szCs w:val="28"/>
              </w:rPr>
            </w:pPr>
            <w:r w:rsidRPr="00C017F4">
              <w:rPr>
                <w:sz w:val="28"/>
                <w:szCs w:val="28"/>
              </w:rPr>
              <w:t>7.</w:t>
            </w:r>
          </w:p>
        </w:tc>
        <w:tc>
          <w:tcPr>
            <w:tcW w:w="2585" w:type="dxa"/>
          </w:tcPr>
          <w:p w:rsidR="00987F2B" w:rsidRPr="00C017F4" w:rsidRDefault="00987F2B" w:rsidP="00CA39D7">
            <w:pPr>
              <w:spacing w:line="276" w:lineRule="auto"/>
              <w:ind w:right="-299"/>
              <w:jc w:val="both"/>
              <w:rPr>
                <w:sz w:val="28"/>
                <w:szCs w:val="28"/>
              </w:rPr>
            </w:pPr>
            <w:r w:rsidRPr="00C017F4">
              <w:rPr>
                <w:sz w:val="28"/>
                <w:szCs w:val="28"/>
              </w:rPr>
              <w:t>Федоров Ф.Ф.</w:t>
            </w:r>
          </w:p>
        </w:tc>
        <w:tc>
          <w:tcPr>
            <w:tcW w:w="1499" w:type="dxa"/>
          </w:tcPr>
          <w:p w:rsidR="00987F2B" w:rsidRPr="00C017F4" w:rsidRDefault="00987F2B" w:rsidP="00CA39D7">
            <w:pPr>
              <w:spacing w:line="276" w:lineRule="auto"/>
              <w:jc w:val="center"/>
              <w:rPr>
                <w:sz w:val="28"/>
                <w:szCs w:val="28"/>
              </w:rPr>
            </w:pPr>
            <w:r w:rsidRPr="00C017F4">
              <w:rPr>
                <w:sz w:val="28"/>
                <w:szCs w:val="28"/>
              </w:rPr>
              <w:t>3</w:t>
            </w:r>
          </w:p>
        </w:tc>
        <w:tc>
          <w:tcPr>
            <w:tcW w:w="1468" w:type="dxa"/>
          </w:tcPr>
          <w:p w:rsidR="00987F2B" w:rsidRPr="00C017F4" w:rsidRDefault="00987F2B" w:rsidP="00CA39D7">
            <w:pPr>
              <w:spacing w:line="276" w:lineRule="auto"/>
              <w:jc w:val="center"/>
              <w:rPr>
                <w:sz w:val="28"/>
                <w:szCs w:val="28"/>
              </w:rPr>
            </w:pPr>
            <w:r w:rsidRPr="00C017F4">
              <w:rPr>
                <w:sz w:val="28"/>
                <w:szCs w:val="28"/>
              </w:rPr>
              <w:t>5</w:t>
            </w:r>
          </w:p>
        </w:tc>
        <w:tc>
          <w:tcPr>
            <w:tcW w:w="1372" w:type="dxa"/>
          </w:tcPr>
          <w:p w:rsidR="00987F2B" w:rsidRPr="00C017F4" w:rsidRDefault="00987F2B" w:rsidP="00CA39D7">
            <w:pPr>
              <w:spacing w:line="276" w:lineRule="auto"/>
              <w:jc w:val="center"/>
              <w:rPr>
                <w:sz w:val="28"/>
                <w:szCs w:val="28"/>
              </w:rPr>
            </w:pPr>
            <w:r w:rsidRPr="00C017F4">
              <w:rPr>
                <w:sz w:val="28"/>
                <w:szCs w:val="28"/>
              </w:rPr>
              <w:t>3</w:t>
            </w:r>
          </w:p>
        </w:tc>
        <w:tc>
          <w:tcPr>
            <w:tcW w:w="1436" w:type="dxa"/>
          </w:tcPr>
          <w:p w:rsidR="00987F2B" w:rsidRPr="00C017F4" w:rsidRDefault="00987F2B" w:rsidP="00CA39D7">
            <w:pPr>
              <w:spacing w:line="276" w:lineRule="auto"/>
              <w:jc w:val="center"/>
              <w:rPr>
                <w:sz w:val="28"/>
                <w:szCs w:val="28"/>
              </w:rPr>
            </w:pPr>
            <w:r w:rsidRPr="00C017F4">
              <w:rPr>
                <w:sz w:val="28"/>
                <w:szCs w:val="28"/>
              </w:rPr>
              <w:t>5</w:t>
            </w:r>
          </w:p>
        </w:tc>
        <w:tc>
          <w:tcPr>
            <w:tcW w:w="1335" w:type="dxa"/>
            <w:shd w:val="clear" w:color="auto" w:fill="D9D9D9"/>
            <w:vAlign w:val="bottom"/>
          </w:tcPr>
          <w:p w:rsidR="00987F2B" w:rsidRPr="00C017F4" w:rsidRDefault="00987F2B" w:rsidP="00CA39D7">
            <w:pPr>
              <w:spacing w:line="276" w:lineRule="auto"/>
              <w:jc w:val="center"/>
              <w:rPr>
                <w:sz w:val="28"/>
                <w:szCs w:val="28"/>
              </w:rPr>
            </w:pPr>
            <w:r w:rsidRPr="00C017F4">
              <w:rPr>
                <w:sz w:val="28"/>
                <w:szCs w:val="28"/>
              </w:rPr>
              <w:t>16</w:t>
            </w:r>
          </w:p>
        </w:tc>
      </w:tr>
      <w:tr w:rsidR="00987F2B" w:rsidRPr="00C017F4" w:rsidTr="00F2761A">
        <w:trPr>
          <w:jc w:val="center"/>
        </w:trPr>
        <w:tc>
          <w:tcPr>
            <w:tcW w:w="10150" w:type="dxa"/>
            <w:gridSpan w:val="7"/>
            <w:vAlign w:val="center"/>
          </w:tcPr>
          <w:p w:rsidR="00987F2B" w:rsidRPr="00C017F4" w:rsidRDefault="00987F2B" w:rsidP="00CA39D7">
            <w:pPr>
              <w:spacing w:line="276" w:lineRule="auto"/>
              <w:rPr>
                <w:sz w:val="28"/>
                <w:szCs w:val="28"/>
              </w:rPr>
            </w:pPr>
            <w:r w:rsidRPr="00C017F4">
              <w:rPr>
                <w:sz w:val="28"/>
                <w:szCs w:val="28"/>
              </w:rPr>
              <w:t>…</w:t>
            </w:r>
          </w:p>
        </w:tc>
      </w:tr>
    </w:tbl>
    <w:p w:rsidR="00987F2B" w:rsidRPr="00C017F4" w:rsidRDefault="00987F2B" w:rsidP="00130D79">
      <w:pPr>
        <w:ind w:firstLine="709"/>
        <w:jc w:val="both"/>
        <w:rPr>
          <w:sz w:val="28"/>
          <w:szCs w:val="28"/>
        </w:rPr>
      </w:pPr>
      <w:r w:rsidRPr="00C017F4">
        <w:rPr>
          <w:sz w:val="28"/>
          <w:szCs w:val="28"/>
        </w:rPr>
        <w:t>Иванов и Федоров имеют оба по два третьих места. Переходим к четвертым местам: Иванов имеет одно четвертое место, а Федоров – не имеет. Таким образом, Иванов занимает место выше, а Федоров – ниже.</w:t>
      </w:r>
    </w:p>
    <w:p w:rsidR="0036484E" w:rsidRDefault="00987F2B" w:rsidP="00130D79">
      <w:pPr>
        <w:ind w:firstLine="709"/>
        <w:jc w:val="both"/>
        <w:rPr>
          <w:sz w:val="28"/>
          <w:szCs w:val="28"/>
        </w:rPr>
      </w:pPr>
      <w:r w:rsidRPr="00C017F4">
        <w:rPr>
          <w:sz w:val="28"/>
          <w:szCs w:val="28"/>
        </w:rPr>
        <w:t xml:space="preserve">Теоретически, возможна ситуация, когда, даже воспользовавшись «олимпийской системой», не получится расставить приоритеты между двумя или </w:t>
      </w:r>
      <w:r w:rsidRPr="00C017F4">
        <w:rPr>
          <w:sz w:val="28"/>
          <w:szCs w:val="28"/>
        </w:rPr>
        <w:lastRenderedPageBreak/>
        <w:t xml:space="preserve">более конкурсантами. Разрешить сложившуюся ситуацию можно, подсчитав и сравнив между собой </w:t>
      </w:r>
      <w:r w:rsidRPr="00C017F4">
        <w:rPr>
          <w:b/>
          <w:sz w:val="28"/>
          <w:szCs w:val="28"/>
        </w:rPr>
        <w:t>сумму баллов</w:t>
      </w:r>
      <w:r w:rsidRPr="00C017F4">
        <w:rPr>
          <w:sz w:val="28"/>
          <w:szCs w:val="28"/>
        </w:rPr>
        <w:t xml:space="preserve"> за все конкурсы этих конкурсантов.</w:t>
      </w:r>
    </w:p>
    <w:p w:rsidR="00130D79" w:rsidRDefault="00130D79" w:rsidP="00130D79">
      <w:pPr>
        <w:pStyle w:val="-1"/>
        <w:ind w:left="709"/>
        <w:contextualSpacing w:val="0"/>
        <w:jc w:val="both"/>
        <w:rPr>
          <w:b/>
          <w:caps/>
          <w:sz w:val="28"/>
          <w:szCs w:val="28"/>
        </w:rPr>
      </w:pPr>
    </w:p>
    <w:p w:rsidR="00987F2B" w:rsidRPr="00F365A5" w:rsidRDefault="00987F2B" w:rsidP="00130D79">
      <w:pPr>
        <w:pStyle w:val="-1"/>
        <w:numPr>
          <w:ilvl w:val="0"/>
          <w:numId w:val="16"/>
        </w:numPr>
        <w:ind w:left="0" w:firstLine="709"/>
        <w:contextualSpacing w:val="0"/>
        <w:jc w:val="both"/>
        <w:rPr>
          <w:b/>
          <w:caps/>
          <w:sz w:val="28"/>
          <w:szCs w:val="28"/>
        </w:rPr>
      </w:pPr>
      <w:r w:rsidRPr="00F365A5">
        <w:rPr>
          <w:b/>
          <w:caps/>
          <w:sz w:val="28"/>
          <w:szCs w:val="28"/>
        </w:rPr>
        <w:t>СИМВОЛИКА КОНКУРСА</w:t>
      </w:r>
    </w:p>
    <w:p w:rsidR="00987F2B" w:rsidRPr="00C017F4" w:rsidRDefault="00987F2B" w:rsidP="00130D79">
      <w:pPr>
        <w:ind w:firstLine="709"/>
        <w:jc w:val="both"/>
        <w:rPr>
          <w:sz w:val="28"/>
          <w:szCs w:val="28"/>
        </w:rPr>
      </w:pPr>
      <w:r w:rsidRPr="00C017F4">
        <w:rPr>
          <w:sz w:val="28"/>
          <w:szCs w:val="28"/>
        </w:rPr>
        <w:t xml:space="preserve">Организаторам региональных, окружных этапов конкурса предлагается использовать при проведении мероприятий официальную символику Всероссийского конкурса «Студенческий лидер» </w:t>
      </w:r>
      <w:r w:rsidRPr="006A63CB">
        <w:rPr>
          <w:bCs/>
          <w:iCs/>
          <w:sz w:val="28"/>
          <w:szCs w:val="28"/>
        </w:rPr>
        <w:t xml:space="preserve">(см. </w:t>
      </w:r>
      <w:r w:rsidRPr="006A63CB">
        <w:rPr>
          <w:b/>
          <w:bCs/>
          <w:iCs/>
          <w:sz w:val="28"/>
          <w:szCs w:val="28"/>
        </w:rPr>
        <w:t xml:space="preserve">Приложение </w:t>
      </w:r>
      <w:r w:rsidR="005B611F">
        <w:rPr>
          <w:b/>
          <w:bCs/>
          <w:iCs/>
          <w:sz w:val="28"/>
          <w:szCs w:val="28"/>
        </w:rPr>
        <w:t>3</w:t>
      </w:r>
      <w:r w:rsidRPr="006A63CB">
        <w:rPr>
          <w:bCs/>
          <w:iCs/>
          <w:sz w:val="28"/>
          <w:szCs w:val="28"/>
        </w:rPr>
        <w:t>)</w:t>
      </w:r>
      <w:r w:rsidRPr="006A63CB">
        <w:rPr>
          <w:sz w:val="28"/>
          <w:szCs w:val="28"/>
        </w:rPr>
        <w:t>.</w:t>
      </w:r>
    </w:p>
    <w:p w:rsidR="003804E8" w:rsidRDefault="00987F2B" w:rsidP="00D14EDD">
      <w:pPr>
        <w:tabs>
          <w:tab w:val="left" w:pos="900"/>
        </w:tabs>
        <w:spacing w:line="276" w:lineRule="auto"/>
        <w:ind w:left="1701"/>
        <w:jc w:val="right"/>
        <w:rPr>
          <w:i/>
          <w:sz w:val="28"/>
          <w:szCs w:val="28"/>
        </w:rPr>
      </w:pPr>
      <w:r w:rsidRPr="00C017F4">
        <w:br w:type="page"/>
      </w:r>
      <w:r w:rsidRPr="002E47CC">
        <w:rPr>
          <w:i/>
          <w:sz w:val="28"/>
          <w:szCs w:val="28"/>
        </w:rPr>
        <w:lastRenderedPageBreak/>
        <w:t>П</w:t>
      </w:r>
      <w:r w:rsidR="003804E8">
        <w:rPr>
          <w:i/>
          <w:sz w:val="28"/>
          <w:szCs w:val="28"/>
        </w:rPr>
        <w:t xml:space="preserve">риложение </w:t>
      </w:r>
      <w:r w:rsidRPr="002E47CC">
        <w:rPr>
          <w:i/>
          <w:sz w:val="28"/>
          <w:szCs w:val="28"/>
        </w:rPr>
        <w:t>1</w:t>
      </w:r>
      <w:r w:rsidR="00D14EDD" w:rsidRPr="002E47CC">
        <w:rPr>
          <w:i/>
          <w:sz w:val="28"/>
          <w:szCs w:val="28"/>
        </w:rPr>
        <w:t xml:space="preserve"> </w:t>
      </w:r>
    </w:p>
    <w:p w:rsidR="00987F2B" w:rsidRPr="002E47CC" w:rsidRDefault="00D14EDD" w:rsidP="00D14EDD">
      <w:pPr>
        <w:tabs>
          <w:tab w:val="left" w:pos="900"/>
        </w:tabs>
        <w:spacing w:line="276" w:lineRule="auto"/>
        <w:ind w:left="1701"/>
        <w:jc w:val="right"/>
        <w:rPr>
          <w:i/>
          <w:sz w:val="28"/>
          <w:szCs w:val="28"/>
        </w:rPr>
      </w:pPr>
      <w:r w:rsidRPr="002E47CC">
        <w:rPr>
          <w:i/>
          <w:sz w:val="28"/>
          <w:szCs w:val="28"/>
        </w:rPr>
        <w:t>к методическим рекомендациям</w:t>
      </w:r>
    </w:p>
    <w:p w:rsidR="00987F2B" w:rsidRPr="00C017F4" w:rsidRDefault="00987F2B" w:rsidP="00CA39D7">
      <w:pPr>
        <w:spacing w:line="276" w:lineRule="auto"/>
        <w:ind w:left="540"/>
        <w:jc w:val="right"/>
        <w:rPr>
          <w:b/>
          <w:sz w:val="28"/>
          <w:szCs w:val="28"/>
        </w:rPr>
      </w:pPr>
    </w:p>
    <w:p w:rsidR="00987F2B" w:rsidRPr="00C017F4" w:rsidRDefault="00987F2B" w:rsidP="00CA39D7">
      <w:pPr>
        <w:spacing w:line="276" w:lineRule="auto"/>
        <w:ind w:left="540"/>
        <w:jc w:val="center"/>
        <w:rPr>
          <w:b/>
          <w:sz w:val="28"/>
          <w:szCs w:val="28"/>
        </w:rPr>
      </w:pPr>
      <w:r w:rsidRPr="00C017F4">
        <w:rPr>
          <w:b/>
          <w:sz w:val="28"/>
          <w:szCs w:val="28"/>
        </w:rPr>
        <w:t>ПРИМЕРНЫЕ КРИТЕРИИ ОЦЕНКИ ТВОЧЕСКИХ ОТЧЁТОВ</w:t>
      </w:r>
    </w:p>
    <w:p w:rsidR="00987F2B" w:rsidRPr="00C017F4" w:rsidRDefault="00987F2B" w:rsidP="00CA39D7">
      <w:pPr>
        <w:spacing w:line="276" w:lineRule="auto"/>
        <w:ind w:left="540"/>
        <w:jc w:val="right"/>
        <w:rPr>
          <w:b/>
          <w:sz w:val="28"/>
          <w:szCs w:val="28"/>
        </w:rPr>
      </w:pPr>
    </w:p>
    <w:tbl>
      <w:tblPr>
        <w:tblW w:w="0" w:type="auto"/>
        <w:tblLayout w:type="fixed"/>
        <w:tblLook w:val="0000"/>
      </w:tblPr>
      <w:tblGrid>
        <w:gridCol w:w="2988"/>
        <w:gridCol w:w="6583"/>
      </w:tblGrid>
      <w:tr w:rsidR="00987F2B" w:rsidRPr="00C017F4" w:rsidTr="00F2761A">
        <w:tc>
          <w:tcPr>
            <w:tcW w:w="2988" w:type="dxa"/>
          </w:tcPr>
          <w:p w:rsidR="00987F2B" w:rsidRPr="00C017F4" w:rsidRDefault="00987F2B" w:rsidP="00CA39D7">
            <w:pPr>
              <w:snapToGrid w:val="0"/>
              <w:spacing w:line="276" w:lineRule="auto"/>
              <w:rPr>
                <w:b/>
                <w:sz w:val="28"/>
                <w:szCs w:val="28"/>
              </w:rPr>
            </w:pPr>
            <w:r w:rsidRPr="00C017F4">
              <w:rPr>
                <w:b/>
                <w:sz w:val="28"/>
                <w:szCs w:val="28"/>
              </w:rPr>
              <w:t>ВУЗ _________</w:t>
            </w:r>
          </w:p>
        </w:tc>
        <w:tc>
          <w:tcPr>
            <w:tcW w:w="6583" w:type="dxa"/>
          </w:tcPr>
          <w:p w:rsidR="00987F2B" w:rsidRPr="00C017F4" w:rsidRDefault="00987F2B" w:rsidP="003804E8">
            <w:pPr>
              <w:snapToGrid w:val="0"/>
              <w:spacing w:line="276" w:lineRule="auto"/>
              <w:rPr>
                <w:b/>
                <w:sz w:val="28"/>
                <w:szCs w:val="28"/>
              </w:rPr>
            </w:pPr>
            <w:r w:rsidRPr="00C017F4">
              <w:rPr>
                <w:b/>
                <w:sz w:val="28"/>
                <w:szCs w:val="28"/>
              </w:rPr>
              <w:t>КОНКУРСАНТ ____________________________</w:t>
            </w:r>
          </w:p>
        </w:tc>
      </w:tr>
    </w:tbl>
    <w:p w:rsidR="00987F2B" w:rsidRPr="00C017F4" w:rsidRDefault="00987F2B" w:rsidP="00CA39D7">
      <w:pPr>
        <w:spacing w:line="276" w:lineRule="auto"/>
        <w:ind w:left="540"/>
        <w:jc w:val="right"/>
        <w:rPr>
          <w:sz w:val="28"/>
          <w:szCs w:val="28"/>
        </w:rPr>
      </w:pPr>
    </w:p>
    <w:p w:rsidR="00987F2B" w:rsidRPr="00C017F4" w:rsidRDefault="00987F2B" w:rsidP="00CA39D7">
      <w:pPr>
        <w:spacing w:line="276" w:lineRule="auto"/>
        <w:jc w:val="right"/>
        <w:rPr>
          <w:b/>
          <w:i/>
          <w:sz w:val="28"/>
          <w:szCs w:val="28"/>
        </w:rPr>
      </w:pPr>
      <w:r w:rsidRPr="00C017F4">
        <w:rPr>
          <w:b/>
          <w:i/>
          <w:sz w:val="28"/>
          <w:szCs w:val="28"/>
        </w:rPr>
        <w:t>Коэффициент пересчета –</w:t>
      </w:r>
      <w:r w:rsidRPr="00C017F4">
        <w:rPr>
          <w:b/>
          <w:i/>
          <w:sz w:val="28"/>
          <w:szCs w:val="28"/>
          <w:lang w:val="en-US"/>
        </w:rPr>
        <w:t>15</w:t>
      </w:r>
      <w:r w:rsidRPr="00C017F4">
        <w:rPr>
          <w:b/>
          <w:i/>
          <w:sz w:val="28"/>
          <w:szCs w:val="28"/>
        </w:rPr>
        <w:t>.</w:t>
      </w:r>
    </w:p>
    <w:tbl>
      <w:tblPr>
        <w:tblW w:w="9628" w:type="dxa"/>
        <w:tblInd w:w="-20" w:type="dxa"/>
        <w:tblLayout w:type="fixed"/>
        <w:tblLook w:val="0000"/>
      </w:tblPr>
      <w:tblGrid>
        <w:gridCol w:w="6226"/>
        <w:gridCol w:w="1803"/>
        <w:gridCol w:w="1599"/>
      </w:tblGrid>
      <w:tr w:rsidR="00987F2B" w:rsidRPr="006A63CB" w:rsidTr="00F2761A">
        <w:tc>
          <w:tcPr>
            <w:tcW w:w="6228" w:type="dxa"/>
            <w:tcBorders>
              <w:top w:val="single" w:sz="4" w:space="0" w:color="000000"/>
              <w:left w:val="single" w:sz="4" w:space="0" w:color="000000"/>
              <w:bottom w:val="single" w:sz="4" w:space="0" w:color="000000"/>
            </w:tcBorders>
            <w:vAlign w:val="center"/>
          </w:tcPr>
          <w:p w:rsidR="00987F2B" w:rsidRPr="006A63CB" w:rsidRDefault="00987F2B" w:rsidP="00CA39D7">
            <w:pPr>
              <w:snapToGrid w:val="0"/>
              <w:jc w:val="center"/>
              <w:rPr>
                <w:b/>
                <w:szCs w:val="28"/>
              </w:rPr>
            </w:pPr>
            <w:r w:rsidRPr="006A63CB">
              <w:rPr>
                <w:b/>
                <w:szCs w:val="28"/>
              </w:rPr>
              <w:t>КРИТЕРИИ ОЦЕНКИ</w:t>
            </w:r>
          </w:p>
        </w:tc>
        <w:tc>
          <w:tcPr>
            <w:tcW w:w="1800" w:type="dxa"/>
            <w:tcBorders>
              <w:top w:val="single" w:sz="4" w:space="0" w:color="000000"/>
              <w:left w:val="single" w:sz="4" w:space="0" w:color="000000"/>
              <w:bottom w:val="single" w:sz="4" w:space="0" w:color="000000"/>
            </w:tcBorders>
          </w:tcPr>
          <w:p w:rsidR="00987F2B" w:rsidRPr="006A63CB" w:rsidRDefault="00987F2B" w:rsidP="00CA39D7">
            <w:pPr>
              <w:snapToGrid w:val="0"/>
              <w:jc w:val="center"/>
              <w:rPr>
                <w:b/>
                <w:szCs w:val="28"/>
              </w:rPr>
            </w:pPr>
            <w:r w:rsidRPr="006A63CB">
              <w:rPr>
                <w:b/>
                <w:szCs w:val="28"/>
              </w:rPr>
              <w:t>Баллы по критериям</w:t>
            </w:r>
          </w:p>
        </w:tc>
        <w:tc>
          <w:tcPr>
            <w:tcW w:w="1600" w:type="dxa"/>
            <w:tcBorders>
              <w:top w:val="single" w:sz="4" w:space="0" w:color="000000"/>
              <w:left w:val="single" w:sz="4" w:space="0" w:color="000000"/>
              <w:bottom w:val="single" w:sz="4" w:space="0" w:color="000000"/>
              <w:right w:val="single" w:sz="4" w:space="0" w:color="000000"/>
            </w:tcBorders>
          </w:tcPr>
          <w:p w:rsidR="00987F2B" w:rsidRPr="006A63CB" w:rsidRDefault="00987F2B" w:rsidP="00CA39D7">
            <w:pPr>
              <w:snapToGrid w:val="0"/>
              <w:jc w:val="center"/>
              <w:rPr>
                <w:b/>
                <w:szCs w:val="28"/>
              </w:rPr>
            </w:pPr>
            <w:r w:rsidRPr="006A63CB">
              <w:rPr>
                <w:b/>
                <w:szCs w:val="28"/>
              </w:rPr>
              <w:t>Общая оценка</w:t>
            </w:r>
          </w:p>
        </w:tc>
      </w:tr>
      <w:tr w:rsidR="00987F2B" w:rsidRPr="006A63CB" w:rsidTr="00F2761A">
        <w:tc>
          <w:tcPr>
            <w:tcW w:w="6228" w:type="dxa"/>
            <w:tcBorders>
              <w:left w:val="single" w:sz="4" w:space="0" w:color="000000"/>
              <w:bottom w:val="single" w:sz="4" w:space="0" w:color="000000"/>
            </w:tcBorders>
          </w:tcPr>
          <w:p w:rsidR="00987F2B" w:rsidRPr="006A63CB" w:rsidRDefault="00987F2B" w:rsidP="00CA39D7">
            <w:pPr>
              <w:numPr>
                <w:ilvl w:val="0"/>
                <w:numId w:val="12"/>
              </w:numPr>
              <w:tabs>
                <w:tab w:val="left" w:pos="360"/>
              </w:tabs>
              <w:snapToGrid w:val="0"/>
              <w:rPr>
                <w:b/>
                <w:szCs w:val="28"/>
              </w:rPr>
            </w:pPr>
            <w:r w:rsidRPr="006A63CB">
              <w:rPr>
                <w:b/>
                <w:szCs w:val="28"/>
              </w:rPr>
              <w:t xml:space="preserve">Анализ профсоюзного членства </w:t>
            </w:r>
          </w:p>
          <w:p w:rsidR="00987F2B" w:rsidRPr="006A63CB" w:rsidRDefault="00987F2B" w:rsidP="00CA39D7">
            <w:pPr>
              <w:ind w:left="360"/>
              <w:rPr>
                <w:szCs w:val="28"/>
              </w:rPr>
            </w:pPr>
          </w:p>
          <w:p w:rsidR="00987F2B" w:rsidRPr="006A63CB" w:rsidRDefault="00987F2B" w:rsidP="00CA39D7">
            <w:pPr>
              <w:ind w:left="360"/>
              <w:rPr>
                <w:b/>
                <w:szCs w:val="28"/>
              </w:rPr>
            </w:pPr>
            <w:r w:rsidRPr="006A63CB">
              <w:rPr>
                <w:szCs w:val="28"/>
              </w:rPr>
              <w:t xml:space="preserve">- более 90% </w:t>
            </w:r>
            <w:r w:rsidRPr="006A63CB">
              <w:rPr>
                <w:b/>
                <w:szCs w:val="28"/>
              </w:rPr>
              <w:t>- 5 баллов</w:t>
            </w:r>
          </w:p>
          <w:p w:rsidR="00987F2B" w:rsidRPr="006A63CB" w:rsidRDefault="00987F2B" w:rsidP="00CA39D7">
            <w:pPr>
              <w:ind w:left="360"/>
              <w:rPr>
                <w:b/>
                <w:szCs w:val="28"/>
              </w:rPr>
            </w:pPr>
            <w:r w:rsidRPr="006A63CB">
              <w:rPr>
                <w:szCs w:val="28"/>
              </w:rPr>
              <w:t xml:space="preserve">- более 80% - </w:t>
            </w:r>
            <w:r w:rsidRPr="006A63CB">
              <w:rPr>
                <w:b/>
                <w:szCs w:val="28"/>
              </w:rPr>
              <w:t>4 балла</w:t>
            </w:r>
          </w:p>
          <w:p w:rsidR="00987F2B" w:rsidRPr="006A63CB" w:rsidRDefault="00987F2B" w:rsidP="00CA39D7">
            <w:pPr>
              <w:ind w:left="360"/>
              <w:rPr>
                <w:b/>
                <w:szCs w:val="28"/>
              </w:rPr>
            </w:pPr>
            <w:r w:rsidRPr="006A63CB">
              <w:rPr>
                <w:szCs w:val="28"/>
              </w:rPr>
              <w:t xml:space="preserve">- более 70% </w:t>
            </w:r>
            <w:r w:rsidRPr="006A63CB">
              <w:rPr>
                <w:b/>
                <w:szCs w:val="28"/>
              </w:rPr>
              <w:t>- 3 балла</w:t>
            </w:r>
          </w:p>
          <w:p w:rsidR="00987F2B" w:rsidRPr="006A63CB" w:rsidRDefault="00987F2B" w:rsidP="00CA39D7">
            <w:pPr>
              <w:ind w:left="360"/>
              <w:rPr>
                <w:b/>
                <w:szCs w:val="28"/>
              </w:rPr>
            </w:pPr>
            <w:r w:rsidRPr="006A63CB">
              <w:rPr>
                <w:szCs w:val="28"/>
              </w:rPr>
              <w:t xml:space="preserve">- менее 70% </w:t>
            </w:r>
            <w:r w:rsidRPr="006A63CB">
              <w:rPr>
                <w:b/>
                <w:szCs w:val="28"/>
              </w:rPr>
              <w:t>-2 балла</w:t>
            </w:r>
          </w:p>
          <w:p w:rsidR="00987F2B" w:rsidRPr="006A63CB" w:rsidRDefault="00987F2B" w:rsidP="00CA39D7">
            <w:pPr>
              <w:ind w:left="360"/>
              <w:rPr>
                <w:b/>
                <w:szCs w:val="28"/>
              </w:rPr>
            </w:pPr>
          </w:p>
          <w:p w:rsidR="00987F2B" w:rsidRPr="006A63CB" w:rsidRDefault="00987F2B" w:rsidP="00CA39D7">
            <w:pPr>
              <w:rPr>
                <w:b/>
                <w:szCs w:val="28"/>
              </w:rPr>
            </w:pPr>
            <w:r w:rsidRPr="006A63CB">
              <w:rPr>
                <w:b/>
                <w:szCs w:val="28"/>
              </w:rPr>
              <w:t>Максимально возможная оценка – 5 баллов</w:t>
            </w:r>
          </w:p>
        </w:tc>
        <w:tc>
          <w:tcPr>
            <w:tcW w:w="1800" w:type="dxa"/>
            <w:tcBorders>
              <w:left w:val="single" w:sz="4" w:space="0" w:color="000000"/>
              <w:bottom w:val="single" w:sz="4" w:space="0" w:color="000000"/>
            </w:tcBorders>
          </w:tcPr>
          <w:p w:rsidR="00987F2B" w:rsidRPr="006A63CB" w:rsidRDefault="00987F2B" w:rsidP="00CA39D7">
            <w:pPr>
              <w:snapToGrid w:val="0"/>
              <w:rPr>
                <w:szCs w:val="28"/>
              </w:rPr>
            </w:pPr>
          </w:p>
        </w:tc>
        <w:tc>
          <w:tcPr>
            <w:tcW w:w="1600" w:type="dxa"/>
            <w:tcBorders>
              <w:left w:val="single" w:sz="4" w:space="0" w:color="000000"/>
              <w:bottom w:val="single" w:sz="4" w:space="0" w:color="000000"/>
              <w:right w:val="single" w:sz="4" w:space="0" w:color="000000"/>
            </w:tcBorders>
          </w:tcPr>
          <w:p w:rsidR="00987F2B" w:rsidRPr="006A63CB" w:rsidRDefault="00987F2B" w:rsidP="00CA39D7">
            <w:pPr>
              <w:snapToGrid w:val="0"/>
              <w:rPr>
                <w:szCs w:val="28"/>
              </w:rPr>
            </w:pPr>
          </w:p>
        </w:tc>
      </w:tr>
      <w:tr w:rsidR="00987F2B" w:rsidRPr="006A63CB" w:rsidTr="00F2761A">
        <w:tc>
          <w:tcPr>
            <w:tcW w:w="6228" w:type="dxa"/>
            <w:tcBorders>
              <w:left w:val="single" w:sz="4" w:space="0" w:color="000000"/>
              <w:bottom w:val="single" w:sz="4" w:space="0" w:color="000000"/>
            </w:tcBorders>
          </w:tcPr>
          <w:p w:rsidR="00987F2B" w:rsidRPr="006A63CB" w:rsidRDefault="00987F2B" w:rsidP="00CA39D7">
            <w:pPr>
              <w:numPr>
                <w:ilvl w:val="0"/>
                <w:numId w:val="12"/>
              </w:numPr>
              <w:tabs>
                <w:tab w:val="left" w:pos="360"/>
              </w:tabs>
              <w:snapToGrid w:val="0"/>
              <w:rPr>
                <w:b/>
                <w:szCs w:val="28"/>
              </w:rPr>
            </w:pPr>
            <w:r w:rsidRPr="006A63CB">
              <w:rPr>
                <w:b/>
                <w:szCs w:val="28"/>
              </w:rPr>
              <w:t xml:space="preserve">Наличие положения о первичной профсоюзной организации </w:t>
            </w:r>
            <w:r w:rsidRPr="006A63CB">
              <w:rPr>
                <w:szCs w:val="28"/>
              </w:rPr>
              <w:t xml:space="preserve">- </w:t>
            </w:r>
            <w:r w:rsidRPr="006A63CB">
              <w:rPr>
                <w:b/>
                <w:szCs w:val="28"/>
              </w:rPr>
              <w:t>5 баллов</w:t>
            </w:r>
          </w:p>
          <w:p w:rsidR="00987F2B" w:rsidRPr="006A63CB" w:rsidRDefault="00987F2B" w:rsidP="00CA39D7">
            <w:pPr>
              <w:ind w:left="360"/>
              <w:jc w:val="both"/>
              <w:rPr>
                <w:szCs w:val="28"/>
              </w:rPr>
            </w:pPr>
          </w:p>
          <w:p w:rsidR="00987F2B" w:rsidRPr="006A63CB" w:rsidRDefault="00987F2B" w:rsidP="00CA39D7">
            <w:pPr>
              <w:ind w:left="360"/>
              <w:jc w:val="both"/>
              <w:rPr>
                <w:b/>
                <w:szCs w:val="28"/>
              </w:rPr>
            </w:pPr>
            <w:r w:rsidRPr="006A63CB">
              <w:rPr>
                <w:szCs w:val="28"/>
              </w:rPr>
              <w:t xml:space="preserve">- Наличие регистрации Положения – </w:t>
            </w:r>
            <w:r w:rsidRPr="006A63CB">
              <w:rPr>
                <w:b/>
                <w:szCs w:val="28"/>
              </w:rPr>
              <w:t>5 баллов</w:t>
            </w:r>
          </w:p>
          <w:p w:rsidR="00987F2B" w:rsidRPr="006A63CB" w:rsidRDefault="00987F2B" w:rsidP="00CA39D7">
            <w:pPr>
              <w:ind w:left="480" w:hanging="120"/>
              <w:jc w:val="both"/>
              <w:rPr>
                <w:szCs w:val="28"/>
              </w:rPr>
            </w:pPr>
          </w:p>
          <w:p w:rsidR="00987F2B" w:rsidRPr="006A63CB" w:rsidRDefault="00987F2B" w:rsidP="00CA39D7">
            <w:pPr>
              <w:ind w:left="480" w:hanging="120"/>
              <w:jc w:val="both"/>
              <w:rPr>
                <w:b/>
                <w:szCs w:val="28"/>
              </w:rPr>
            </w:pPr>
            <w:r w:rsidRPr="006A63CB">
              <w:rPr>
                <w:szCs w:val="28"/>
              </w:rPr>
              <w:t xml:space="preserve">-Соответствие Положения о первичной организации Профсоюза Уставу Профсоюза - </w:t>
            </w:r>
            <w:r w:rsidRPr="006A63CB">
              <w:rPr>
                <w:b/>
                <w:szCs w:val="28"/>
              </w:rPr>
              <w:t>5 баллов</w:t>
            </w:r>
          </w:p>
          <w:p w:rsidR="00987F2B" w:rsidRPr="006A63CB" w:rsidRDefault="00987F2B" w:rsidP="00CA39D7">
            <w:pPr>
              <w:ind w:left="480" w:hanging="120"/>
              <w:jc w:val="both"/>
              <w:rPr>
                <w:szCs w:val="28"/>
              </w:rPr>
            </w:pPr>
          </w:p>
          <w:p w:rsidR="00987F2B" w:rsidRPr="006A63CB" w:rsidRDefault="00987F2B" w:rsidP="00CA39D7">
            <w:pPr>
              <w:ind w:left="360"/>
              <w:rPr>
                <w:b/>
                <w:szCs w:val="28"/>
              </w:rPr>
            </w:pPr>
            <w:r w:rsidRPr="006A63CB">
              <w:rPr>
                <w:b/>
                <w:szCs w:val="28"/>
              </w:rPr>
              <w:t>Максимально возможная оценка – 15 баллов</w:t>
            </w:r>
          </w:p>
        </w:tc>
        <w:tc>
          <w:tcPr>
            <w:tcW w:w="1800" w:type="dxa"/>
            <w:tcBorders>
              <w:left w:val="single" w:sz="4" w:space="0" w:color="000000"/>
              <w:bottom w:val="single" w:sz="4" w:space="0" w:color="000000"/>
            </w:tcBorders>
          </w:tcPr>
          <w:p w:rsidR="00987F2B" w:rsidRPr="006A63CB" w:rsidRDefault="00987F2B" w:rsidP="00CA39D7">
            <w:pPr>
              <w:snapToGrid w:val="0"/>
              <w:rPr>
                <w:szCs w:val="28"/>
              </w:rPr>
            </w:pPr>
          </w:p>
        </w:tc>
        <w:tc>
          <w:tcPr>
            <w:tcW w:w="1600" w:type="dxa"/>
            <w:tcBorders>
              <w:left w:val="single" w:sz="4" w:space="0" w:color="000000"/>
              <w:bottom w:val="single" w:sz="4" w:space="0" w:color="000000"/>
              <w:right w:val="single" w:sz="4" w:space="0" w:color="000000"/>
            </w:tcBorders>
          </w:tcPr>
          <w:p w:rsidR="00987F2B" w:rsidRPr="006A63CB" w:rsidRDefault="00987F2B" w:rsidP="00CA39D7">
            <w:pPr>
              <w:snapToGrid w:val="0"/>
              <w:rPr>
                <w:szCs w:val="28"/>
              </w:rPr>
            </w:pPr>
          </w:p>
        </w:tc>
      </w:tr>
      <w:tr w:rsidR="00987F2B" w:rsidRPr="006A63CB" w:rsidTr="00F2761A">
        <w:tc>
          <w:tcPr>
            <w:tcW w:w="6228" w:type="dxa"/>
            <w:tcBorders>
              <w:left w:val="single" w:sz="4" w:space="0" w:color="000000"/>
              <w:bottom w:val="single" w:sz="4" w:space="0" w:color="000000"/>
            </w:tcBorders>
          </w:tcPr>
          <w:p w:rsidR="00987F2B" w:rsidRPr="006A63CB" w:rsidRDefault="00987F2B" w:rsidP="00CA39D7">
            <w:pPr>
              <w:numPr>
                <w:ilvl w:val="0"/>
                <w:numId w:val="12"/>
              </w:numPr>
              <w:tabs>
                <w:tab w:val="left" w:pos="360"/>
              </w:tabs>
              <w:snapToGrid w:val="0"/>
              <w:rPr>
                <w:b/>
                <w:szCs w:val="28"/>
              </w:rPr>
            </w:pPr>
            <w:r w:rsidRPr="006A63CB">
              <w:rPr>
                <w:b/>
                <w:szCs w:val="28"/>
              </w:rPr>
              <w:t>Наличие соглашения с администрацией Вуза – 3 балла</w:t>
            </w:r>
          </w:p>
          <w:p w:rsidR="00987F2B" w:rsidRPr="006A63CB" w:rsidRDefault="00987F2B" w:rsidP="00CA39D7">
            <w:pPr>
              <w:ind w:left="360"/>
              <w:rPr>
                <w:szCs w:val="28"/>
              </w:rPr>
            </w:pPr>
          </w:p>
          <w:p w:rsidR="00987F2B" w:rsidRPr="006A63CB" w:rsidRDefault="00987F2B" w:rsidP="00CA39D7">
            <w:pPr>
              <w:ind w:left="360"/>
              <w:rPr>
                <w:b/>
                <w:szCs w:val="28"/>
              </w:rPr>
            </w:pPr>
            <w:r w:rsidRPr="006A63CB">
              <w:rPr>
                <w:szCs w:val="28"/>
              </w:rPr>
              <w:t>- грамотность оформления Соглашения - 5</w:t>
            </w:r>
            <w:r w:rsidRPr="006A63CB">
              <w:rPr>
                <w:b/>
                <w:szCs w:val="28"/>
              </w:rPr>
              <w:t xml:space="preserve"> баллов</w:t>
            </w:r>
          </w:p>
          <w:p w:rsidR="00987F2B" w:rsidRPr="006A63CB" w:rsidRDefault="00987F2B" w:rsidP="00CA39D7">
            <w:pPr>
              <w:ind w:left="360"/>
              <w:rPr>
                <w:szCs w:val="28"/>
              </w:rPr>
            </w:pPr>
          </w:p>
          <w:p w:rsidR="00987F2B" w:rsidRPr="006A63CB" w:rsidRDefault="00987F2B" w:rsidP="00CA39D7">
            <w:pPr>
              <w:ind w:left="360"/>
              <w:rPr>
                <w:b/>
                <w:szCs w:val="28"/>
              </w:rPr>
            </w:pPr>
            <w:r w:rsidRPr="006A63CB">
              <w:rPr>
                <w:szCs w:val="28"/>
              </w:rPr>
              <w:t>- наличи</w:t>
            </w:r>
            <w:r>
              <w:rPr>
                <w:szCs w:val="28"/>
              </w:rPr>
              <w:t xml:space="preserve">е </w:t>
            </w:r>
            <w:r w:rsidRPr="006A63CB">
              <w:rPr>
                <w:szCs w:val="28"/>
              </w:rPr>
              <w:t>документально оформленных дополнительных льгот и гарантий – 5</w:t>
            </w:r>
            <w:r w:rsidRPr="006A63CB">
              <w:rPr>
                <w:b/>
                <w:szCs w:val="28"/>
              </w:rPr>
              <w:t xml:space="preserve"> баллов</w:t>
            </w:r>
          </w:p>
          <w:p w:rsidR="00987F2B" w:rsidRPr="006A63CB" w:rsidRDefault="00987F2B" w:rsidP="00CA39D7">
            <w:pPr>
              <w:ind w:left="360"/>
              <w:rPr>
                <w:szCs w:val="28"/>
              </w:rPr>
            </w:pPr>
          </w:p>
          <w:p w:rsidR="00987F2B" w:rsidRPr="006A63CB" w:rsidRDefault="00987F2B" w:rsidP="00CA39D7">
            <w:pPr>
              <w:ind w:left="360"/>
              <w:rPr>
                <w:b/>
                <w:szCs w:val="28"/>
              </w:rPr>
            </w:pPr>
            <w:r w:rsidRPr="006A63CB">
              <w:rPr>
                <w:szCs w:val="28"/>
              </w:rPr>
              <w:t xml:space="preserve">- наличие анализа эффективности выполнения соглашения – </w:t>
            </w:r>
            <w:r w:rsidRPr="006A63CB">
              <w:rPr>
                <w:b/>
                <w:szCs w:val="28"/>
              </w:rPr>
              <w:t>5 баллов</w:t>
            </w:r>
          </w:p>
          <w:p w:rsidR="00987F2B" w:rsidRPr="006A63CB" w:rsidRDefault="00987F2B" w:rsidP="00CA39D7">
            <w:pPr>
              <w:ind w:left="360"/>
              <w:rPr>
                <w:b/>
                <w:szCs w:val="28"/>
              </w:rPr>
            </w:pPr>
            <w:r w:rsidRPr="006A63CB">
              <w:rPr>
                <w:b/>
                <w:szCs w:val="28"/>
              </w:rPr>
              <w:t>Максимально возможная оценка – 18 баллов</w:t>
            </w:r>
          </w:p>
          <w:p w:rsidR="00987F2B" w:rsidRPr="006A63CB" w:rsidRDefault="00987F2B" w:rsidP="00CA39D7">
            <w:pPr>
              <w:rPr>
                <w:szCs w:val="28"/>
              </w:rPr>
            </w:pPr>
          </w:p>
        </w:tc>
        <w:tc>
          <w:tcPr>
            <w:tcW w:w="1800" w:type="dxa"/>
            <w:tcBorders>
              <w:left w:val="single" w:sz="4" w:space="0" w:color="000000"/>
              <w:bottom w:val="single" w:sz="4" w:space="0" w:color="000000"/>
            </w:tcBorders>
          </w:tcPr>
          <w:p w:rsidR="00987F2B" w:rsidRPr="006A63CB" w:rsidRDefault="00987F2B" w:rsidP="00CA39D7">
            <w:pPr>
              <w:snapToGrid w:val="0"/>
              <w:rPr>
                <w:szCs w:val="28"/>
              </w:rPr>
            </w:pPr>
          </w:p>
        </w:tc>
        <w:tc>
          <w:tcPr>
            <w:tcW w:w="1600" w:type="dxa"/>
            <w:tcBorders>
              <w:left w:val="single" w:sz="4" w:space="0" w:color="000000"/>
              <w:bottom w:val="single" w:sz="4" w:space="0" w:color="000000"/>
              <w:right w:val="single" w:sz="4" w:space="0" w:color="000000"/>
            </w:tcBorders>
          </w:tcPr>
          <w:p w:rsidR="00987F2B" w:rsidRPr="006A63CB" w:rsidRDefault="00987F2B" w:rsidP="00CA39D7">
            <w:pPr>
              <w:snapToGrid w:val="0"/>
              <w:rPr>
                <w:szCs w:val="28"/>
              </w:rPr>
            </w:pPr>
          </w:p>
        </w:tc>
      </w:tr>
      <w:tr w:rsidR="00987F2B" w:rsidRPr="006A63CB" w:rsidTr="00F2761A">
        <w:tc>
          <w:tcPr>
            <w:tcW w:w="6228" w:type="dxa"/>
            <w:tcBorders>
              <w:left w:val="single" w:sz="4" w:space="0" w:color="000000"/>
              <w:bottom w:val="single" w:sz="4" w:space="0" w:color="auto"/>
            </w:tcBorders>
          </w:tcPr>
          <w:p w:rsidR="00987F2B" w:rsidRPr="006A63CB" w:rsidRDefault="00987F2B" w:rsidP="00CA39D7">
            <w:pPr>
              <w:numPr>
                <w:ilvl w:val="0"/>
                <w:numId w:val="12"/>
              </w:numPr>
              <w:tabs>
                <w:tab w:val="left" w:pos="360"/>
              </w:tabs>
              <w:snapToGrid w:val="0"/>
              <w:rPr>
                <w:b/>
                <w:szCs w:val="28"/>
              </w:rPr>
            </w:pPr>
            <w:r w:rsidRPr="006A63CB">
              <w:rPr>
                <w:b/>
                <w:szCs w:val="28"/>
              </w:rPr>
              <w:t>Дополнительные локальные нормативные документы, ориентированные на улучш</w:t>
            </w:r>
            <w:r>
              <w:rPr>
                <w:b/>
                <w:szCs w:val="28"/>
              </w:rPr>
              <w:t>ение</w:t>
            </w:r>
            <w:r w:rsidRPr="006A63CB">
              <w:rPr>
                <w:b/>
                <w:szCs w:val="28"/>
              </w:rPr>
              <w:t xml:space="preserve"> социально-экономического положения студентов - 5 баллов</w:t>
            </w:r>
          </w:p>
          <w:p w:rsidR="00987F2B" w:rsidRPr="006A63CB" w:rsidRDefault="00987F2B" w:rsidP="00CA39D7">
            <w:pPr>
              <w:ind w:left="360"/>
              <w:rPr>
                <w:b/>
                <w:szCs w:val="28"/>
              </w:rPr>
            </w:pPr>
          </w:p>
          <w:p w:rsidR="00987F2B" w:rsidRPr="006A63CB" w:rsidRDefault="00987F2B" w:rsidP="00CA39D7">
            <w:pPr>
              <w:ind w:left="360"/>
              <w:rPr>
                <w:b/>
                <w:szCs w:val="28"/>
              </w:rPr>
            </w:pPr>
            <w:r w:rsidRPr="006A63CB">
              <w:rPr>
                <w:b/>
                <w:szCs w:val="28"/>
              </w:rPr>
              <w:t>Максимально возможная оценка – 5 баллов</w:t>
            </w:r>
          </w:p>
        </w:tc>
        <w:tc>
          <w:tcPr>
            <w:tcW w:w="1800" w:type="dxa"/>
            <w:tcBorders>
              <w:left w:val="single" w:sz="4" w:space="0" w:color="000000"/>
              <w:bottom w:val="single" w:sz="4" w:space="0" w:color="auto"/>
            </w:tcBorders>
          </w:tcPr>
          <w:p w:rsidR="00987F2B" w:rsidRPr="006A63CB" w:rsidRDefault="00987F2B" w:rsidP="00CA39D7">
            <w:pPr>
              <w:snapToGrid w:val="0"/>
              <w:rPr>
                <w:szCs w:val="28"/>
              </w:rPr>
            </w:pPr>
          </w:p>
        </w:tc>
        <w:tc>
          <w:tcPr>
            <w:tcW w:w="1600" w:type="dxa"/>
            <w:tcBorders>
              <w:left w:val="single" w:sz="4" w:space="0" w:color="000000"/>
              <w:bottom w:val="single" w:sz="4" w:space="0" w:color="auto"/>
              <w:right w:val="single" w:sz="4" w:space="0" w:color="000000"/>
            </w:tcBorders>
          </w:tcPr>
          <w:p w:rsidR="00987F2B" w:rsidRPr="006A63CB" w:rsidRDefault="00987F2B" w:rsidP="00CA39D7">
            <w:pPr>
              <w:snapToGrid w:val="0"/>
              <w:rPr>
                <w:szCs w:val="28"/>
              </w:rPr>
            </w:pPr>
          </w:p>
        </w:tc>
      </w:tr>
      <w:tr w:rsidR="00987F2B" w:rsidRPr="006A63CB" w:rsidTr="00F2761A">
        <w:tc>
          <w:tcPr>
            <w:tcW w:w="6224" w:type="dxa"/>
            <w:tcBorders>
              <w:top w:val="single" w:sz="4" w:space="0" w:color="auto"/>
              <w:left w:val="single" w:sz="4" w:space="0" w:color="auto"/>
              <w:bottom w:val="single" w:sz="4" w:space="0" w:color="auto"/>
              <w:right w:val="single" w:sz="4" w:space="0" w:color="auto"/>
            </w:tcBorders>
          </w:tcPr>
          <w:p w:rsidR="00987F2B" w:rsidRPr="006A63CB" w:rsidRDefault="00987F2B" w:rsidP="00CA39D7">
            <w:pPr>
              <w:numPr>
                <w:ilvl w:val="0"/>
                <w:numId w:val="12"/>
              </w:numPr>
              <w:tabs>
                <w:tab w:val="left" w:pos="360"/>
              </w:tabs>
              <w:snapToGrid w:val="0"/>
              <w:rPr>
                <w:b/>
                <w:szCs w:val="28"/>
              </w:rPr>
            </w:pPr>
            <w:r w:rsidRPr="006A63CB">
              <w:rPr>
                <w:b/>
                <w:szCs w:val="28"/>
              </w:rPr>
              <w:t>Социальный паспорт студенчества Вуза</w:t>
            </w:r>
          </w:p>
          <w:p w:rsidR="00987F2B" w:rsidRPr="006A63CB" w:rsidRDefault="00987F2B" w:rsidP="00CA39D7">
            <w:pPr>
              <w:ind w:left="240"/>
              <w:rPr>
                <w:szCs w:val="28"/>
              </w:rPr>
            </w:pPr>
          </w:p>
          <w:p w:rsidR="00987F2B" w:rsidRPr="006A63CB" w:rsidRDefault="00987F2B" w:rsidP="00CA39D7">
            <w:pPr>
              <w:ind w:left="240"/>
              <w:rPr>
                <w:b/>
                <w:szCs w:val="28"/>
              </w:rPr>
            </w:pPr>
            <w:r w:rsidRPr="006A63CB">
              <w:rPr>
                <w:szCs w:val="28"/>
              </w:rPr>
              <w:t>- наличие -</w:t>
            </w:r>
            <w:r w:rsidRPr="006A63CB">
              <w:rPr>
                <w:b/>
                <w:szCs w:val="28"/>
              </w:rPr>
              <w:t>3 балла</w:t>
            </w:r>
          </w:p>
          <w:p w:rsidR="00987F2B" w:rsidRPr="006A63CB" w:rsidRDefault="00987F2B" w:rsidP="00CA39D7">
            <w:pPr>
              <w:ind w:left="240"/>
              <w:rPr>
                <w:szCs w:val="28"/>
              </w:rPr>
            </w:pPr>
            <w:r w:rsidRPr="006A63CB">
              <w:rPr>
                <w:szCs w:val="28"/>
              </w:rPr>
              <w:t xml:space="preserve"> </w:t>
            </w:r>
          </w:p>
          <w:p w:rsidR="00987F2B" w:rsidRPr="006A63CB" w:rsidRDefault="00987F2B" w:rsidP="00CA39D7">
            <w:pPr>
              <w:ind w:left="360" w:hanging="120"/>
              <w:rPr>
                <w:b/>
                <w:szCs w:val="28"/>
              </w:rPr>
            </w:pPr>
            <w:r w:rsidRPr="006A63CB">
              <w:rPr>
                <w:szCs w:val="28"/>
              </w:rPr>
              <w:t>- дополнительные анкетные данные, иллюстрирующие положение студентов в Вузе - 4</w:t>
            </w:r>
            <w:r w:rsidRPr="006A63CB">
              <w:rPr>
                <w:b/>
                <w:szCs w:val="28"/>
              </w:rPr>
              <w:t xml:space="preserve"> баллов</w:t>
            </w:r>
          </w:p>
          <w:p w:rsidR="00987F2B" w:rsidRPr="006A63CB" w:rsidRDefault="00987F2B" w:rsidP="00CA39D7">
            <w:pPr>
              <w:ind w:left="240" w:firstLine="120"/>
              <w:rPr>
                <w:b/>
                <w:szCs w:val="28"/>
              </w:rPr>
            </w:pPr>
            <w:r w:rsidRPr="006A63CB">
              <w:rPr>
                <w:szCs w:val="28"/>
              </w:rPr>
              <w:t>- анализ социального паспорта</w:t>
            </w:r>
            <w:r w:rsidRPr="006A63CB">
              <w:rPr>
                <w:b/>
                <w:szCs w:val="28"/>
              </w:rPr>
              <w:t xml:space="preserve"> – 5 баллов</w:t>
            </w:r>
          </w:p>
          <w:p w:rsidR="00987F2B" w:rsidRPr="006A63CB" w:rsidRDefault="00987F2B" w:rsidP="00CA39D7">
            <w:pPr>
              <w:ind w:left="360"/>
              <w:rPr>
                <w:b/>
                <w:szCs w:val="28"/>
              </w:rPr>
            </w:pPr>
            <w:r w:rsidRPr="006A63CB">
              <w:rPr>
                <w:b/>
                <w:szCs w:val="28"/>
              </w:rPr>
              <w:t>Максимально возможная оценка – 8 баллов</w:t>
            </w:r>
          </w:p>
        </w:tc>
        <w:tc>
          <w:tcPr>
            <w:tcW w:w="1804" w:type="dxa"/>
            <w:tcBorders>
              <w:top w:val="single" w:sz="4" w:space="0" w:color="auto"/>
              <w:left w:val="single" w:sz="4" w:space="0" w:color="auto"/>
              <w:bottom w:val="single" w:sz="4" w:space="0" w:color="auto"/>
              <w:right w:val="single" w:sz="4" w:space="0" w:color="auto"/>
            </w:tcBorders>
          </w:tcPr>
          <w:p w:rsidR="00987F2B" w:rsidRPr="006A63CB" w:rsidRDefault="00987F2B" w:rsidP="00CA39D7">
            <w:pPr>
              <w:snapToGrid w:val="0"/>
              <w:rPr>
                <w:szCs w:val="28"/>
              </w:rPr>
            </w:pPr>
          </w:p>
        </w:tc>
        <w:tc>
          <w:tcPr>
            <w:tcW w:w="1600" w:type="dxa"/>
            <w:tcBorders>
              <w:top w:val="single" w:sz="4" w:space="0" w:color="auto"/>
              <w:left w:val="single" w:sz="4" w:space="0" w:color="auto"/>
              <w:bottom w:val="single" w:sz="4" w:space="0" w:color="auto"/>
              <w:right w:val="single" w:sz="4" w:space="0" w:color="auto"/>
            </w:tcBorders>
          </w:tcPr>
          <w:p w:rsidR="00987F2B" w:rsidRPr="006A63CB" w:rsidRDefault="00987F2B" w:rsidP="00CA39D7">
            <w:pPr>
              <w:snapToGrid w:val="0"/>
              <w:rPr>
                <w:szCs w:val="28"/>
              </w:rPr>
            </w:pPr>
          </w:p>
        </w:tc>
      </w:tr>
      <w:tr w:rsidR="00987F2B" w:rsidRPr="006A63CB" w:rsidTr="00D14EDD">
        <w:tc>
          <w:tcPr>
            <w:tcW w:w="6228" w:type="dxa"/>
            <w:tcBorders>
              <w:top w:val="single" w:sz="4" w:space="0" w:color="auto"/>
              <w:left w:val="single" w:sz="4" w:space="0" w:color="000000"/>
              <w:bottom w:val="single" w:sz="4" w:space="0" w:color="auto"/>
            </w:tcBorders>
          </w:tcPr>
          <w:p w:rsidR="00987F2B" w:rsidRPr="006A63CB" w:rsidRDefault="00987F2B" w:rsidP="00CA39D7">
            <w:pPr>
              <w:numPr>
                <w:ilvl w:val="0"/>
                <w:numId w:val="12"/>
              </w:numPr>
              <w:tabs>
                <w:tab w:val="left" w:pos="360"/>
              </w:tabs>
              <w:snapToGrid w:val="0"/>
              <w:rPr>
                <w:b/>
                <w:szCs w:val="28"/>
              </w:rPr>
            </w:pPr>
            <w:r w:rsidRPr="006A63CB">
              <w:rPr>
                <w:b/>
                <w:szCs w:val="28"/>
              </w:rPr>
              <w:t>Финансовая деятельность профкома</w:t>
            </w:r>
          </w:p>
          <w:p w:rsidR="00987F2B" w:rsidRPr="006A63CB" w:rsidRDefault="00987F2B" w:rsidP="00CA39D7">
            <w:pPr>
              <w:ind w:left="240"/>
              <w:rPr>
                <w:szCs w:val="28"/>
              </w:rPr>
            </w:pPr>
          </w:p>
          <w:p w:rsidR="00987F2B" w:rsidRPr="006A63CB" w:rsidRDefault="00987F2B" w:rsidP="00CA39D7">
            <w:pPr>
              <w:ind w:left="240"/>
              <w:rPr>
                <w:b/>
                <w:szCs w:val="28"/>
              </w:rPr>
            </w:pPr>
            <w:r w:rsidRPr="006A63CB">
              <w:rPr>
                <w:szCs w:val="28"/>
              </w:rPr>
              <w:t xml:space="preserve">- анализ приоритетов при расходовании средств </w:t>
            </w:r>
            <w:r w:rsidRPr="006A63CB">
              <w:rPr>
                <w:b/>
                <w:szCs w:val="28"/>
              </w:rPr>
              <w:t>- 5 баллов</w:t>
            </w:r>
          </w:p>
          <w:p w:rsidR="00987F2B" w:rsidRPr="006A63CB" w:rsidRDefault="00987F2B" w:rsidP="00CA39D7">
            <w:pPr>
              <w:ind w:left="240"/>
              <w:rPr>
                <w:szCs w:val="28"/>
              </w:rPr>
            </w:pPr>
            <w:r w:rsidRPr="006A63CB">
              <w:rPr>
                <w:szCs w:val="28"/>
              </w:rPr>
              <w:t xml:space="preserve">( средства на мотивационную работу, учебу, инф. работу) </w:t>
            </w:r>
          </w:p>
          <w:p w:rsidR="00987F2B" w:rsidRPr="006A63CB" w:rsidRDefault="00987F2B" w:rsidP="00CA39D7">
            <w:pPr>
              <w:ind w:left="360"/>
              <w:rPr>
                <w:b/>
                <w:szCs w:val="28"/>
              </w:rPr>
            </w:pPr>
          </w:p>
          <w:p w:rsidR="00987F2B" w:rsidRDefault="00987F2B" w:rsidP="00CA39D7">
            <w:pPr>
              <w:ind w:left="360"/>
              <w:rPr>
                <w:b/>
                <w:szCs w:val="28"/>
              </w:rPr>
            </w:pPr>
            <w:r w:rsidRPr="006A63CB">
              <w:rPr>
                <w:b/>
                <w:szCs w:val="28"/>
              </w:rPr>
              <w:t>Максимально возможная оценка – 5 баллов</w:t>
            </w:r>
          </w:p>
          <w:p w:rsidR="00D14EDD" w:rsidRPr="006A63CB" w:rsidRDefault="00D14EDD" w:rsidP="00CA39D7">
            <w:pPr>
              <w:ind w:left="360"/>
              <w:rPr>
                <w:b/>
                <w:szCs w:val="28"/>
              </w:rPr>
            </w:pPr>
          </w:p>
        </w:tc>
        <w:tc>
          <w:tcPr>
            <w:tcW w:w="1800" w:type="dxa"/>
            <w:tcBorders>
              <w:top w:val="single" w:sz="4" w:space="0" w:color="auto"/>
              <w:left w:val="single" w:sz="4" w:space="0" w:color="000000"/>
              <w:bottom w:val="single" w:sz="4" w:space="0" w:color="auto"/>
            </w:tcBorders>
          </w:tcPr>
          <w:p w:rsidR="00987F2B" w:rsidRPr="006A63CB" w:rsidRDefault="00987F2B" w:rsidP="00CA39D7">
            <w:pPr>
              <w:snapToGrid w:val="0"/>
              <w:rPr>
                <w:szCs w:val="28"/>
              </w:rPr>
            </w:pPr>
          </w:p>
        </w:tc>
        <w:tc>
          <w:tcPr>
            <w:tcW w:w="1600" w:type="dxa"/>
            <w:tcBorders>
              <w:top w:val="single" w:sz="4" w:space="0" w:color="auto"/>
              <w:left w:val="single" w:sz="4" w:space="0" w:color="000000"/>
              <w:bottom w:val="single" w:sz="4" w:space="0" w:color="auto"/>
              <w:right w:val="single" w:sz="4" w:space="0" w:color="000000"/>
            </w:tcBorders>
          </w:tcPr>
          <w:p w:rsidR="00987F2B" w:rsidRPr="006A63CB" w:rsidRDefault="00987F2B" w:rsidP="00CA39D7">
            <w:pPr>
              <w:snapToGrid w:val="0"/>
              <w:rPr>
                <w:szCs w:val="28"/>
              </w:rPr>
            </w:pPr>
          </w:p>
        </w:tc>
      </w:tr>
      <w:tr w:rsidR="00987F2B" w:rsidRPr="006A63CB" w:rsidTr="00D14EDD">
        <w:tc>
          <w:tcPr>
            <w:tcW w:w="6228" w:type="dxa"/>
            <w:tcBorders>
              <w:top w:val="single" w:sz="4" w:space="0" w:color="auto"/>
              <w:left w:val="single" w:sz="4" w:space="0" w:color="auto"/>
              <w:bottom w:val="single" w:sz="4" w:space="0" w:color="auto"/>
              <w:right w:val="single" w:sz="4" w:space="0" w:color="auto"/>
            </w:tcBorders>
          </w:tcPr>
          <w:p w:rsidR="00987F2B" w:rsidRPr="006A63CB" w:rsidRDefault="00987F2B" w:rsidP="00CA39D7">
            <w:pPr>
              <w:numPr>
                <w:ilvl w:val="0"/>
                <w:numId w:val="12"/>
              </w:numPr>
              <w:tabs>
                <w:tab w:val="left" w:pos="360"/>
              </w:tabs>
              <w:snapToGrid w:val="0"/>
              <w:rPr>
                <w:b/>
                <w:szCs w:val="28"/>
              </w:rPr>
            </w:pPr>
            <w:r w:rsidRPr="006A63CB">
              <w:rPr>
                <w:b/>
                <w:szCs w:val="28"/>
              </w:rPr>
              <w:lastRenderedPageBreak/>
              <w:t>Планирование работы профкома</w:t>
            </w:r>
          </w:p>
          <w:p w:rsidR="00987F2B" w:rsidRPr="006A63CB" w:rsidRDefault="00987F2B" w:rsidP="00CA39D7">
            <w:pPr>
              <w:ind w:left="240"/>
              <w:rPr>
                <w:szCs w:val="28"/>
              </w:rPr>
            </w:pPr>
          </w:p>
          <w:p w:rsidR="00987F2B" w:rsidRPr="006A63CB" w:rsidRDefault="00987F2B" w:rsidP="00CA39D7">
            <w:pPr>
              <w:ind w:left="240"/>
              <w:rPr>
                <w:b/>
                <w:szCs w:val="28"/>
              </w:rPr>
            </w:pPr>
            <w:r w:rsidRPr="006A63CB">
              <w:rPr>
                <w:szCs w:val="28"/>
              </w:rPr>
              <w:t>-наличие анализа плана работы профкома -</w:t>
            </w:r>
            <w:r w:rsidRPr="006A63CB">
              <w:rPr>
                <w:b/>
                <w:szCs w:val="28"/>
              </w:rPr>
              <w:t>5 баллов</w:t>
            </w:r>
          </w:p>
          <w:p w:rsidR="00987F2B" w:rsidRPr="006A63CB" w:rsidRDefault="00987F2B" w:rsidP="00CA39D7">
            <w:pPr>
              <w:ind w:left="360" w:hanging="120"/>
              <w:rPr>
                <w:szCs w:val="28"/>
              </w:rPr>
            </w:pPr>
          </w:p>
          <w:p w:rsidR="00987F2B" w:rsidRPr="006A63CB" w:rsidRDefault="00987F2B" w:rsidP="00CA39D7">
            <w:pPr>
              <w:ind w:left="360" w:hanging="120"/>
              <w:rPr>
                <w:b/>
                <w:szCs w:val="28"/>
              </w:rPr>
            </w:pPr>
            <w:r w:rsidRPr="006A63CB">
              <w:rPr>
                <w:szCs w:val="28"/>
              </w:rPr>
              <w:t xml:space="preserve">- оформление плана: ежемесячные, ежеквартальные, годовые перспективные – </w:t>
            </w:r>
            <w:r w:rsidRPr="006A63CB">
              <w:rPr>
                <w:b/>
                <w:szCs w:val="28"/>
              </w:rPr>
              <w:t>4 балла</w:t>
            </w:r>
          </w:p>
          <w:p w:rsidR="00987F2B" w:rsidRPr="006A63CB" w:rsidRDefault="00987F2B" w:rsidP="00CA39D7">
            <w:pPr>
              <w:ind w:left="240"/>
              <w:rPr>
                <w:szCs w:val="28"/>
              </w:rPr>
            </w:pPr>
          </w:p>
          <w:p w:rsidR="00987F2B" w:rsidRPr="006A63CB" w:rsidRDefault="00987F2B" w:rsidP="00CA39D7">
            <w:pPr>
              <w:ind w:left="240"/>
              <w:rPr>
                <w:b/>
                <w:szCs w:val="28"/>
              </w:rPr>
            </w:pPr>
            <w:r w:rsidRPr="006A63CB">
              <w:rPr>
                <w:szCs w:val="28"/>
              </w:rPr>
              <w:t>- актуальность вопросов</w:t>
            </w:r>
            <w:r>
              <w:rPr>
                <w:szCs w:val="28"/>
              </w:rPr>
              <w:t>,</w:t>
            </w:r>
            <w:r w:rsidRPr="006A63CB">
              <w:rPr>
                <w:szCs w:val="28"/>
              </w:rPr>
              <w:t xml:space="preserve"> отраженных в планах – </w:t>
            </w:r>
            <w:r w:rsidRPr="006A63CB">
              <w:rPr>
                <w:b/>
                <w:szCs w:val="28"/>
              </w:rPr>
              <w:t>4 балла</w:t>
            </w:r>
          </w:p>
          <w:p w:rsidR="00987F2B" w:rsidRPr="006A63CB" w:rsidRDefault="00987F2B" w:rsidP="00CA39D7">
            <w:pPr>
              <w:ind w:left="240"/>
              <w:rPr>
                <w:szCs w:val="28"/>
              </w:rPr>
            </w:pPr>
          </w:p>
          <w:p w:rsidR="00987F2B" w:rsidRPr="006A63CB" w:rsidRDefault="00987F2B" w:rsidP="00CA39D7">
            <w:pPr>
              <w:ind w:left="240"/>
              <w:rPr>
                <w:b/>
                <w:szCs w:val="28"/>
              </w:rPr>
            </w:pPr>
            <w:r w:rsidRPr="006A63CB">
              <w:rPr>
                <w:szCs w:val="28"/>
              </w:rPr>
              <w:t xml:space="preserve">- планы работы комиссий профкома – </w:t>
            </w:r>
            <w:r w:rsidRPr="006A63CB">
              <w:rPr>
                <w:b/>
                <w:szCs w:val="28"/>
              </w:rPr>
              <w:t>3 балла</w:t>
            </w:r>
          </w:p>
          <w:p w:rsidR="00987F2B" w:rsidRPr="006A63CB" w:rsidRDefault="00987F2B" w:rsidP="00CA39D7">
            <w:pPr>
              <w:ind w:left="360"/>
              <w:rPr>
                <w:b/>
                <w:szCs w:val="28"/>
              </w:rPr>
            </w:pPr>
          </w:p>
          <w:p w:rsidR="00987F2B" w:rsidRPr="006A63CB" w:rsidRDefault="00987F2B" w:rsidP="00CA39D7">
            <w:pPr>
              <w:ind w:left="360"/>
              <w:rPr>
                <w:b/>
                <w:szCs w:val="28"/>
              </w:rPr>
            </w:pPr>
            <w:r w:rsidRPr="006A63CB">
              <w:rPr>
                <w:b/>
                <w:szCs w:val="28"/>
              </w:rPr>
              <w:t>Максимально возможная оценка – 16 баллов</w:t>
            </w:r>
          </w:p>
        </w:tc>
        <w:tc>
          <w:tcPr>
            <w:tcW w:w="1800" w:type="dxa"/>
            <w:tcBorders>
              <w:top w:val="single" w:sz="4" w:space="0" w:color="auto"/>
              <w:left w:val="single" w:sz="4" w:space="0" w:color="auto"/>
              <w:bottom w:val="single" w:sz="4" w:space="0" w:color="auto"/>
              <w:right w:val="single" w:sz="4" w:space="0" w:color="auto"/>
            </w:tcBorders>
          </w:tcPr>
          <w:p w:rsidR="00987F2B" w:rsidRPr="006A63CB" w:rsidRDefault="00987F2B" w:rsidP="00CA39D7">
            <w:pPr>
              <w:snapToGrid w:val="0"/>
              <w:rPr>
                <w:szCs w:val="28"/>
              </w:rPr>
            </w:pPr>
          </w:p>
        </w:tc>
        <w:tc>
          <w:tcPr>
            <w:tcW w:w="1600" w:type="dxa"/>
            <w:tcBorders>
              <w:top w:val="single" w:sz="4" w:space="0" w:color="auto"/>
              <w:left w:val="single" w:sz="4" w:space="0" w:color="auto"/>
              <w:bottom w:val="single" w:sz="4" w:space="0" w:color="auto"/>
              <w:right w:val="single" w:sz="4" w:space="0" w:color="auto"/>
            </w:tcBorders>
          </w:tcPr>
          <w:p w:rsidR="00987F2B" w:rsidRPr="006A63CB" w:rsidRDefault="00987F2B" w:rsidP="00CA39D7">
            <w:pPr>
              <w:snapToGrid w:val="0"/>
              <w:rPr>
                <w:szCs w:val="28"/>
              </w:rPr>
            </w:pPr>
          </w:p>
        </w:tc>
      </w:tr>
      <w:tr w:rsidR="00987F2B" w:rsidRPr="006A63CB" w:rsidTr="00D14EDD">
        <w:tc>
          <w:tcPr>
            <w:tcW w:w="6228" w:type="dxa"/>
            <w:tcBorders>
              <w:top w:val="single" w:sz="4" w:space="0" w:color="auto"/>
              <w:left w:val="single" w:sz="4" w:space="0" w:color="000000"/>
              <w:bottom w:val="single" w:sz="4" w:space="0" w:color="000000"/>
            </w:tcBorders>
          </w:tcPr>
          <w:p w:rsidR="00987F2B" w:rsidRPr="006A63CB" w:rsidRDefault="00987F2B" w:rsidP="00CA39D7">
            <w:pPr>
              <w:numPr>
                <w:ilvl w:val="0"/>
                <w:numId w:val="12"/>
              </w:numPr>
              <w:tabs>
                <w:tab w:val="left" w:pos="360"/>
              </w:tabs>
              <w:snapToGrid w:val="0"/>
              <w:rPr>
                <w:b/>
                <w:szCs w:val="28"/>
              </w:rPr>
            </w:pPr>
            <w:r w:rsidRPr="006A63CB">
              <w:rPr>
                <w:b/>
                <w:szCs w:val="28"/>
              </w:rPr>
              <w:t>Учеба профактива</w:t>
            </w:r>
          </w:p>
          <w:p w:rsidR="00987F2B" w:rsidRPr="006A63CB" w:rsidRDefault="00987F2B" w:rsidP="00CA39D7">
            <w:pPr>
              <w:ind w:left="240"/>
              <w:rPr>
                <w:szCs w:val="28"/>
              </w:rPr>
            </w:pPr>
          </w:p>
          <w:p w:rsidR="00987F2B" w:rsidRPr="006A63CB" w:rsidRDefault="00987F2B" w:rsidP="00CA39D7">
            <w:pPr>
              <w:ind w:left="240"/>
              <w:rPr>
                <w:b/>
                <w:szCs w:val="28"/>
              </w:rPr>
            </w:pPr>
            <w:r w:rsidRPr="006A63CB">
              <w:rPr>
                <w:szCs w:val="28"/>
              </w:rPr>
              <w:t xml:space="preserve">- направления в обучении – </w:t>
            </w:r>
            <w:r w:rsidRPr="006A63CB">
              <w:rPr>
                <w:b/>
                <w:szCs w:val="28"/>
              </w:rPr>
              <w:t>2 балла</w:t>
            </w:r>
          </w:p>
          <w:p w:rsidR="00987F2B" w:rsidRPr="006A63CB" w:rsidRDefault="00987F2B" w:rsidP="00CA39D7">
            <w:pPr>
              <w:ind w:left="240"/>
              <w:rPr>
                <w:szCs w:val="28"/>
              </w:rPr>
            </w:pPr>
          </w:p>
          <w:p w:rsidR="00987F2B" w:rsidRPr="006A63CB" w:rsidRDefault="00987F2B" w:rsidP="00CA39D7">
            <w:pPr>
              <w:ind w:left="240"/>
              <w:rPr>
                <w:b/>
                <w:szCs w:val="28"/>
              </w:rPr>
            </w:pPr>
            <w:r w:rsidRPr="006A63CB">
              <w:rPr>
                <w:szCs w:val="28"/>
              </w:rPr>
              <w:t xml:space="preserve">- охват - </w:t>
            </w:r>
            <w:r w:rsidRPr="006A63CB">
              <w:rPr>
                <w:b/>
                <w:szCs w:val="28"/>
              </w:rPr>
              <w:t>2 балла</w:t>
            </w:r>
          </w:p>
          <w:p w:rsidR="00987F2B" w:rsidRPr="006A63CB" w:rsidRDefault="00987F2B" w:rsidP="00CA39D7">
            <w:pPr>
              <w:ind w:left="240"/>
              <w:rPr>
                <w:szCs w:val="28"/>
              </w:rPr>
            </w:pPr>
          </w:p>
          <w:p w:rsidR="00987F2B" w:rsidRPr="006A63CB" w:rsidRDefault="00987F2B" w:rsidP="00CA39D7">
            <w:pPr>
              <w:ind w:left="240"/>
              <w:rPr>
                <w:b/>
                <w:szCs w:val="28"/>
              </w:rPr>
            </w:pPr>
            <w:r w:rsidRPr="006A63CB">
              <w:rPr>
                <w:szCs w:val="28"/>
              </w:rPr>
              <w:t>- актуальность (содержание учебы) -</w:t>
            </w:r>
            <w:r w:rsidRPr="006A63CB">
              <w:rPr>
                <w:b/>
                <w:szCs w:val="28"/>
              </w:rPr>
              <w:t>3 балла</w:t>
            </w:r>
          </w:p>
          <w:p w:rsidR="00987F2B" w:rsidRPr="006A63CB" w:rsidRDefault="00987F2B" w:rsidP="00CA39D7">
            <w:pPr>
              <w:ind w:left="240"/>
              <w:rPr>
                <w:szCs w:val="28"/>
              </w:rPr>
            </w:pPr>
          </w:p>
          <w:p w:rsidR="00987F2B" w:rsidRPr="006A63CB" w:rsidRDefault="00987F2B" w:rsidP="00CA39D7">
            <w:pPr>
              <w:ind w:left="240"/>
              <w:rPr>
                <w:b/>
                <w:szCs w:val="28"/>
              </w:rPr>
            </w:pPr>
            <w:r w:rsidRPr="006A63CB">
              <w:rPr>
                <w:szCs w:val="28"/>
              </w:rPr>
              <w:t>- регулярность – 3</w:t>
            </w:r>
            <w:r w:rsidRPr="006A63CB">
              <w:rPr>
                <w:b/>
                <w:szCs w:val="28"/>
              </w:rPr>
              <w:t xml:space="preserve"> балла</w:t>
            </w:r>
          </w:p>
          <w:p w:rsidR="00987F2B" w:rsidRPr="006A63CB" w:rsidRDefault="00987F2B" w:rsidP="00CA39D7">
            <w:pPr>
              <w:ind w:left="360"/>
              <w:rPr>
                <w:b/>
                <w:szCs w:val="28"/>
              </w:rPr>
            </w:pPr>
          </w:p>
          <w:p w:rsidR="00987F2B" w:rsidRPr="006A63CB" w:rsidRDefault="00987F2B" w:rsidP="00CA39D7">
            <w:pPr>
              <w:ind w:left="360"/>
              <w:rPr>
                <w:b/>
                <w:szCs w:val="28"/>
              </w:rPr>
            </w:pPr>
            <w:r w:rsidRPr="006A63CB">
              <w:rPr>
                <w:b/>
                <w:szCs w:val="28"/>
              </w:rPr>
              <w:t>Максимально возможная оценка – 10 баллов</w:t>
            </w:r>
          </w:p>
        </w:tc>
        <w:tc>
          <w:tcPr>
            <w:tcW w:w="1800" w:type="dxa"/>
            <w:tcBorders>
              <w:top w:val="single" w:sz="4" w:space="0" w:color="auto"/>
              <w:left w:val="single" w:sz="4" w:space="0" w:color="000000"/>
              <w:bottom w:val="single" w:sz="4" w:space="0" w:color="000000"/>
            </w:tcBorders>
          </w:tcPr>
          <w:p w:rsidR="00987F2B" w:rsidRPr="006A63CB" w:rsidRDefault="00987F2B" w:rsidP="00CA39D7">
            <w:pPr>
              <w:snapToGrid w:val="0"/>
              <w:rPr>
                <w:szCs w:val="28"/>
              </w:rPr>
            </w:pPr>
          </w:p>
        </w:tc>
        <w:tc>
          <w:tcPr>
            <w:tcW w:w="1600" w:type="dxa"/>
            <w:tcBorders>
              <w:top w:val="single" w:sz="4" w:space="0" w:color="auto"/>
              <w:left w:val="single" w:sz="4" w:space="0" w:color="000000"/>
              <w:bottom w:val="single" w:sz="4" w:space="0" w:color="000000"/>
              <w:right w:val="single" w:sz="4" w:space="0" w:color="000000"/>
            </w:tcBorders>
          </w:tcPr>
          <w:p w:rsidR="00987F2B" w:rsidRPr="006A63CB" w:rsidRDefault="00987F2B" w:rsidP="00CA39D7">
            <w:pPr>
              <w:snapToGrid w:val="0"/>
              <w:rPr>
                <w:szCs w:val="28"/>
              </w:rPr>
            </w:pPr>
          </w:p>
        </w:tc>
      </w:tr>
      <w:tr w:rsidR="00987F2B" w:rsidRPr="006A63CB" w:rsidTr="00F2761A">
        <w:tc>
          <w:tcPr>
            <w:tcW w:w="6228" w:type="dxa"/>
            <w:tcBorders>
              <w:left w:val="single" w:sz="4" w:space="0" w:color="000000"/>
              <w:bottom w:val="single" w:sz="4" w:space="0" w:color="auto"/>
            </w:tcBorders>
          </w:tcPr>
          <w:p w:rsidR="00987F2B" w:rsidRPr="006A63CB" w:rsidRDefault="00987F2B" w:rsidP="00CA39D7">
            <w:pPr>
              <w:numPr>
                <w:ilvl w:val="0"/>
                <w:numId w:val="12"/>
              </w:numPr>
              <w:tabs>
                <w:tab w:val="left" w:pos="360"/>
              </w:tabs>
              <w:snapToGrid w:val="0"/>
              <w:rPr>
                <w:b/>
                <w:szCs w:val="28"/>
              </w:rPr>
            </w:pPr>
            <w:r w:rsidRPr="006A63CB">
              <w:rPr>
                <w:b/>
                <w:szCs w:val="28"/>
              </w:rPr>
              <w:t>Информационная работа</w:t>
            </w:r>
          </w:p>
          <w:p w:rsidR="00987F2B" w:rsidRPr="006A63CB" w:rsidRDefault="00987F2B" w:rsidP="00CA39D7">
            <w:pPr>
              <w:ind w:left="360" w:hanging="120"/>
              <w:rPr>
                <w:szCs w:val="28"/>
              </w:rPr>
            </w:pPr>
          </w:p>
          <w:p w:rsidR="00987F2B" w:rsidRPr="006A63CB" w:rsidRDefault="00987F2B" w:rsidP="00CA39D7">
            <w:pPr>
              <w:ind w:left="360" w:hanging="120"/>
              <w:rPr>
                <w:b/>
                <w:szCs w:val="28"/>
              </w:rPr>
            </w:pPr>
            <w:r w:rsidRPr="006A63CB">
              <w:rPr>
                <w:szCs w:val="28"/>
              </w:rPr>
              <w:t xml:space="preserve">- наличие перспективной программы по организации информационной работы профкома </w:t>
            </w:r>
            <w:r w:rsidRPr="006A63CB">
              <w:rPr>
                <w:b/>
                <w:szCs w:val="28"/>
              </w:rPr>
              <w:t>– 5 баллов</w:t>
            </w:r>
          </w:p>
          <w:p w:rsidR="00987F2B" w:rsidRPr="006A63CB" w:rsidRDefault="00987F2B" w:rsidP="00CA39D7">
            <w:pPr>
              <w:ind w:left="360" w:hanging="120"/>
              <w:rPr>
                <w:szCs w:val="28"/>
              </w:rPr>
            </w:pPr>
          </w:p>
          <w:p w:rsidR="00987F2B" w:rsidRPr="006A63CB" w:rsidRDefault="00987F2B" w:rsidP="00CA39D7">
            <w:pPr>
              <w:ind w:left="360" w:hanging="120"/>
              <w:rPr>
                <w:b/>
                <w:szCs w:val="28"/>
              </w:rPr>
            </w:pPr>
            <w:r w:rsidRPr="006A63CB">
              <w:rPr>
                <w:szCs w:val="28"/>
              </w:rPr>
              <w:t xml:space="preserve">- наличие газеты, студ. радио, телевидения – </w:t>
            </w:r>
            <w:r w:rsidRPr="006A63CB">
              <w:rPr>
                <w:b/>
                <w:szCs w:val="28"/>
              </w:rPr>
              <w:t>3 балла</w:t>
            </w:r>
          </w:p>
          <w:p w:rsidR="00987F2B" w:rsidRPr="006A63CB" w:rsidRDefault="00987F2B" w:rsidP="00CA39D7">
            <w:pPr>
              <w:ind w:left="360" w:hanging="120"/>
              <w:rPr>
                <w:szCs w:val="28"/>
              </w:rPr>
            </w:pPr>
          </w:p>
          <w:p w:rsidR="00987F2B" w:rsidRPr="006A63CB" w:rsidRDefault="00987F2B" w:rsidP="00CA39D7">
            <w:pPr>
              <w:ind w:left="360" w:hanging="120"/>
              <w:rPr>
                <w:b/>
                <w:szCs w:val="28"/>
              </w:rPr>
            </w:pPr>
            <w:r w:rsidRPr="006A63CB">
              <w:rPr>
                <w:szCs w:val="28"/>
              </w:rPr>
              <w:t xml:space="preserve">- уголок профкома – </w:t>
            </w:r>
            <w:r w:rsidRPr="006A63CB">
              <w:rPr>
                <w:b/>
                <w:szCs w:val="28"/>
              </w:rPr>
              <w:t>2 балла</w:t>
            </w:r>
          </w:p>
          <w:p w:rsidR="00987F2B" w:rsidRPr="006A63CB" w:rsidRDefault="00987F2B" w:rsidP="00CA39D7">
            <w:pPr>
              <w:ind w:left="360" w:hanging="120"/>
              <w:rPr>
                <w:b/>
                <w:szCs w:val="28"/>
              </w:rPr>
            </w:pPr>
          </w:p>
          <w:p w:rsidR="00987F2B" w:rsidRPr="006A63CB" w:rsidRDefault="00987F2B" w:rsidP="00CA39D7">
            <w:pPr>
              <w:ind w:left="360" w:hanging="120"/>
              <w:rPr>
                <w:b/>
                <w:szCs w:val="28"/>
              </w:rPr>
            </w:pPr>
            <w:r w:rsidRPr="006A63CB">
              <w:rPr>
                <w:szCs w:val="28"/>
              </w:rPr>
              <w:t>-другие формы информационной работы</w:t>
            </w:r>
            <w:r w:rsidRPr="006A63CB">
              <w:rPr>
                <w:b/>
                <w:szCs w:val="28"/>
              </w:rPr>
              <w:t xml:space="preserve"> – 3 балла</w:t>
            </w:r>
          </w:p>
          <w:p w:rsidR="00987F2B" w:rsidRPr="006A63CB" w:rsidRDefault="00987F2B" w:rsidP="00CA39D7">
            <w:pPr>
              <w:ind w:left="360"/>
              <w:rPr>
                <w:b/>
                <w:szCs w:val="28"/>
              </w:rPr>
            </w:pPr>
          </w:p>
          <w:p w:rsidR="00987F2B" w:rsidRPr="006A63CB" w:rsidRDefault="00987F2B" w:rsidP="00CA39D7">
            <w:pPr>
              <w:ind w:left="360"/>
              <w:rPr>
                <w:b/>
                <w:szCs w:val="28"/>
              </w:rPr>
            </w:pPr>
            <w:r w:rsidRPr="006A63CB">
              <w:rPr>
                <w:b/>
                <w:szCs w:val="28"/>
              </w:rPr>
              <w:t>Максимально возможная оценка – 13 баллов</w:t>
            </w:r>
          </w:p>
        </w:tc>
        <w:tc>
          <w:tcPr>
            <w:tcW w:w="1800" w:type="dxa"/>
            <w:tcBorders>
              <w:left w:val="single" w:sz="4" w:space="0" w:color="000000"/>
              <w:bottom w:val="single" w:sz="4" w:space="0" w:color="auto"/>
            </w:tcBorders>
          </w:tcPr>
          <w:p w:rsidR="00987F2B" w:rsidRPr="006A63CB" w:rsidRDefault="00987F2B" w:rsidP="00CA39D7">
            <w:pPr>
              <w:snapToGrid w:val="0"/>
              <w:rPr>
                <w:szCs w:val="28"/>
              </w:rPr>
            </w:pPr>
          </w:p>
        </w:tc>
        <w:tc>
          <w:tcPr>
            <w:tcW w:w="1600" w:type="dxa"/>
            <w:tcBorders>
              <w:left w:val="single" w:sz="4" w:space="0" w:color="000000"/>
              <w:bottom w:val="single" w:sz="4" w:space="0" w:color="auto"/>
              <w:right w:val="single" w:sz="4" w:space="0" w:color="000000"/>
            </w:tcBorders>
          </w:tcPr>
          <w:p w:rsidR="00987F2B" w:rsidRPr="006A63CB" w:rsidRDefault="00987F2B" w:rsidP="00CA39D7">
            <w:pPr>
              <w:snapToGrid w:val="0"/>
              <w:rPr>
                <w:szCs w:val="28"/>
              </w:rPr>
            </w:pPr>
          </w:p>
        </w:tc>
      </w:tr>
      <w:tr w:rsidR="00987F2B" w:rsidRPr="006A63CB" w:rsidTr="00F2761A">
        <w:tc>
          <w:tcPr>
            <w:tcW w:w="6228" w:type="dxa"/>
            <w:tcBorders>
              <w:top w:val="single" w:sz="4" w:space="0" w:color="auto"/>
              <w:left w:val="single" w:sz="4" w:space="0" w:color="auto"/>
              <w:bottom w:val="single" w:sz="4" w:space="0" w:color="auto"/>
              <w:right w:val="single" w:sz="4" w:space="0" w:color="auto"/>
            </w:tcBorders>
          </w:tcPr>
          <w:p w:rsidR="00987F2B" w:rsidRPr="006A63CB" w:rsidRDefault="00987F2B" w:rsidP="00CA39D7">
            <w:pPr>
              <w:numPr>
                <w:ilvl w:val="0"/>
                <w:numId w:val="12"/>
              </w:numPr>
              <w:tabs>
                <w:tab w:val="left" w:pos="360"/>
              </w:tabs>
              <w:snapToGrid w:val="0"/>
              <w:rPr>
                <w:b/>
                <w:szCs w:val="28"/>
              </w:rPr>
            </w:pPr>
            <w:r w:rsidRPr="006A63CB">
              <w:rPr>
                <w:b/>
                <w:szCs w:val="28"/>
              </w:rPr>
              <w:t>Мотивационная работа с целью увеличения профсоюзного членства</w:t>
            </w:r>
          </w:p>
          <w:p w:rsidR="00987F2B" w:rsidRPr="006A63CB" w:rsidRDefault="00987F2B" w:rsidP="00CA39D7">
            <w:pPr>
              <w:ind w:left="360"/>
              <w:rPr>
                <w:b/>
                <w:szCs w:val="28"/>
              </w:rPr>
            </w:pPr>
            <w:r w:rsidRPr="006A63CB">
              <w:rPr>
                <w:szCs w:val="28"/>
              </w:rPr>
              <w:t xml:space="preserve">- наличие материалов – </w:t>
            </w:r>
            <w:r w:rsidRPr="006A63CB">
              <w:rPr>
                <w:b/>
                <w:szCs w:val="28"/>
              </w:rPr>
              <w:t>3 балла</w:t>
            </w:r>
          </w:p>
          <w:p w:rsidR="00987F2B" w:rsidRPr="006A63CB" w:rsidRDefault="00987F2B" w:rsidP="00CA39D7">
            <w:pPr>
              <w:ind w:left="360"/>
              <w:rPr>
                <w:szCs w:val="28"/>
              </w:rPr>
            </w:pPr>
          </w:p>
          <w:p w:rsidR="00987F2B" w:rsidRPr="006A63CB" w:rsidRDefault="00987F2B" w:rsidP="00CA39D7">
            <w:pPr>
              <w:ind w:left="360"/>
              <w:rPr>
                <w:b/>
                <w:szCs w:val="28"/>
              </w:rPr>
            </w:pPr>
            <w:r w:rsidRPr="006A63CB">
              <w:rPr>
                <w:szCs w:val="28"/>
              </w:rPr>
              <w:t xml:space="preserve">- методики – </w:t>
            </w:r>
            <w:r w:rsidRPr="006A63CB">
              <w:rPr>
                <w:b/>
                <w:szCs w:val="28"/>
              </w:rPr>
              <w:t>4 балла</w:t>
            </w:r>
          </w:p>
          <w:p w:rsidR="00987F2B" w:rsidRPr="006A63CB" w:rsidRDefault="00987F2B" w:rsidP="00CA39D7">
            <w:pPr>
              <w:ind w:left="360"/>
              <w:rPr>
                <w:szCs w:val="28"/>
              </w:rPr>
            </w:pPr>
          </w:p>
          <w:p w:rsidR="00987F2B" w:rsidRPr="006A63CB" w:rsidRDefault="00987F2B" w:rsidP="00CA39D7">
            <w:pPr>
              <w:ind w:left="360"/>
              <w:rPr>
                <w:b/>
                <w:szCs w:val="28"/>
              </w:rPr>
            </w:pPr>
            <w:r w:rsidRPr="006A63CB">
              <w:rPr>
                <w:szCs w:val="28"/>
              </w:rPr>
              <w:t xml:space="preserve">- содержание </w:t>
            </w:r>
            <w:r w:rsidRPr="006A63CB">
              <w:rPr>
                <w:b/>
                <w:szCs w:val="28"/>
              </w:rPr>
              <w:t>- 5 баллов</w:t>
            </w:r>
          </w:p>
          <w:p w:rsidR="00987F2B" w:rsidRPr="006A63CB" w:rsidRDefault="00987F2B" w:rsidP="00CA39D7">
            <w:pPr>
              <w:ind w:left="360"/>
              <w:rPr>
                <w:b/>
                <w:szCs w:val="28"/>
              </w:rPr>
            </w:pPr>
          </w:p>
          <w:p w:rsidR="00987F2B" w:rsidRPr="006A63CB" w:rsidRDefault="00987F2B" w:rsidP="00CA39D7">
            <w:pPr>
              <w:ind w:left="360"/>
              <w:rPr>
                <w:b/>
                <w:szCs w:val="28"/>
              </w:rPr>
            </w:pPr>
            <w:r w:rsidRPr="006A63CB">
              <w:rPr>
                <w:b/>
                <w:szCs w:val="28"/>
              </w:rPr>
              <w:t>Максимально возможная оценка – 8 баллов</w:t>
            </w:r>
          </w:p>
        </w:tc>
        <w:tc>
          <w:tcPr>
            <w:tcW w:w="1800" w:type="dxa"/>
            <w:tcBorders>
              <w:top w:val="single" w:sz="4" w:space="0" w:color="auto"/>
              <w:left w:val="single" w:sz="4" w:space="0" w:color="auto"/>
              <w:bottom w:val="single" w:sz="4" w:space="0" w:color="auto"/>
              <w:right w:val="single" w:sz="4" w:space="0" w:color="auto"/>
            </w:tcBorders>
          </w:tcPr>
          <w:p w:rsidR="00987F2B" w:rsidRPr="006A63CB" w:rsidRDefault="00987F2B" w:rsidP="00CA39D7">
            <w:pPr>
              <w:snapToGrid w:val="0"/>
              <w:rPr>
                <w:szCs w:val="28"/>
              </w:rPr>
            </w:pPr>
          </w:p>
        </w:tc>
        <w:tc>
          <w:tcPr>
            <w:tcW w:w="1600" w:type="dxa"/>
            <w:tcBorders>
              <w:top w:val="single" w:sz="4" w:space="0" w:color="auto"/>
              <w:left w:val="single" w:sz="4" w:space="0" w:color="auto"/>
              <w:bottom w:val="single" w:sz="4" w:space="0" w:color="auto"/>
              <w:right w:val="single" w:sz="4" w:space="0" w:color="auto"/>
            </w:tcBorders>
          </w:tcPr>
          <w:p w:rsidR="00987F2B" w:rsidRPr="006A63CB" w:rsidRDefault="00987F2B" w:rsidP="00CA39D7">
            <w:pPr>
              <w:snapToGrid w:val="0"/>
              <w:rPr>
                <w:szCs w:val="28"/>
              </w:rPr>
            </w:pPr>
          </w:p>
        </w:tc>
      </w:tr>
      <w:tr w:rsidR="00987F2B" w:rsidRPr="006A63CB" w:rsidTr="00F2761A">
        <w:tc>
          <w:tcPr>
            <w:tcW w:w="6228" w:type="dxa"/>
            <w:tcBorders>
              <w:top w:val="single" w:sz="4" w:space="0" w:color="auto"/>
              <w:left w:val="single" w:sz="4" w:space="0" w:color="000000"/>
              <w:bottom w:val="single" w:sz="4" w:space="0" w:color="000000"/>
            </w:tcBorders>
          </w:tcPr>
          <w:p w:rsidR="00987F2B" w:rsidRPr="006A63CB" w:rsidRDefault="00987F2B" w:rsidP="00CA39D7">
            <w:pPr>
              <w:numPr>
                <w:ilvl w:val="0"/>
                <w:numId w:val="12"/>
              </w:numPr>
              <w:tabs>
                <w:tab w:val="left" w:pos="360"/>
              </w:tabs>
              <w:snapToGrid w:val="0"/>
              <w:rPr>
                <w:b/>
                <w:szCs w:val="28"/>
              </w:rPr>
            </w:pPr>
            <w:r w:rsidRPr="006A63CB">
              <w:rPr>
                <w:b/>
                <w:szCs w:val="28"/>
              </w:rPr>
              <w:t>Работа по трудоустройству и решению проблем вторичной занятости студентов</w:t>
            </w:r>
          </w:p>
          <w:p w:rsidR="00987F2B" w:rsidRPr="006A63CB" w:rsidRDefault="00987F2B" w:rsidP="00CA39D7">
            <w:pPr>
              <w:ind w:left="360"/>
              <w:rPr>
                <w:b/>
                <w:szCs w:val="28"/>
              </w:rPr>
            </w:pPr>
            <w:r w:rsidRPr="006A63CB">
              <w:rPr>
                <w:b/>
                <w:szCs w:val="28"/>
              </w:rPr>
              <w:t xml:space="preserve">- </w:t>
            </w:r>
            <w:r w:rsidRPr="006A63CB">
              <w:rPr>
                <w:szCs w:val="28"/>
              </w:rPr>
              <w:t>наличие службы занятости в Вузе –</w:t>
            </w:r>
            <w:r w:rsidRPr="006A63CB">
              <w:rPr>
                <w:b/>
                <w:szCs w:val="28"/>
              </w:rPr>
              <w:t xml:space="preserve"> 5 балла</w:t>
            </w:r>
          </w:p>
          <w:p w:rsidR="00987F2B" w:rsidRPr="006A63CB" w:rsidRDefault="00987F2B" w:rsidP="00CA39D7">
            <w:pPr>
              <w:ind w:left="360"/>
              <w:rPr>
                <w:b/>
                <w:szCs w:val="28"/>
              </w:rPr>
            </w:pPr>
            <w:r w:rsidRPr="006A63CB">
              <w:rPr>
                <w:b/>
                <w:szCs w:val="28"/>
              </w:rPr>
              <w:t>-</w:t>
            </w:r>
            <w:r w:rsidRPr="006A63CB">
              <w:rPr>
                <w:szCs w:val="28"/>
              </w:rPr>
              <w:t xml:space="preserve"> студенческие (рабочие) отряды </w:t>
            </w:r>
            <w:r w:rsidRPr="006A63CB">
              <w:rPr>
                <w:b/>
                <w:szCs w:val="28"/>
              </w:rPr>
              <w:t>– 5 балла</w:t>
            </w:r>
          </w:p>
          <w:p w:rsidR="00987F2B" w:rsidRPr="006A63CB" w:rsidRDefault="00987F2B" w:rsidP="00CA39D7">
            <w:pPr>
              <w:ind w:left="360"/>
              <w:rPr>
                <w:b/>
                <w:szCs w:val="28"/>
              </w:rPr>
            </w:pPr>
            <w:r w:rsidRPr="006A63CB">
              <w:rPr>
                <w:b/>
                <w:szCs w:val="28"/>
              </w:rPr>
              <w:t>Максимально возможная оценка – 10 баллов</w:t>
            </w:r>
          </w:p>
        </w:tc>
        <w:tc>
          <w:tcPr>
            <w:tcW w:w="1800" w:type="dxa"/>
            <w:tcBorders>
              <w:top w:val="single" w:sz="4" w:space="0" w:color="auto"/>
              <w:left w:val="single" w:sz="4" w:space="0" w:color="000000"/>
              <w:bottom w:val="single" w:sz="4" w:space="0" w:color="000000"/>
            </w:tcBorders>
          </w:tcPr>
          <w:p w:rsidR="00987F2B" w:rsidRPr="006A63CB" w:rsidRDefault="00987F2B" w:rsidP="00CA39D7">
            <w:pPr>
              <w:snapToGrid w:val="0"/>
              <w:rPr>
                <w:szCs w:val="28"/>
              </w:rPr>
            </w:pPr>
          </w:p>
        </w:tc>
        <w:tc>
          <w:tcPr>
            <w:tcW w:w="1600" w:type="dxa"/>
            <w:tcBorders>
              <w:top w:val="single" w:sz="4" w:space="0" w:color="auto"/>
              <w:left w:val="single" w:sz="4" w:space="0" w:color="000000"/>
              <w:bottom w:val="single" w:sz="4" w:space="0" w:color="000000"/>
              <w:right w:val="single" w:sz="4" w:space="0" w:color="000000"/>
            </w:tcBorders>
          </w:tcPr>
          <w:p w:rsidR="00987F2B" w:rsidRPr="006A63CB" w:rsidRDefault="00987F2B" w:rsidP="00CA39D7">
            <w:pPr>
              <w:snapToGrid w:val="0"/>
              <w:rPr>
                <w:szCs w:val="28"/>
              </w:rPr>
            </w:pPr>
          </w:p>
        </w:tc>
      </w:tr>
      <w:tr w:rsidR="00987F2B" w:rsidRPr="006A63CB" w:rsidTr="002E47CC">
        <w:tc>
          <w:tcPr>
            <w:tcW w:w="6228" w:type="dxa"/>
            <w:tcBorders>
              <w:left w:val="single" w:sz="4" w:space="0" w:color="000000"/>
              <w:bottom w:val="single" w:sz="4" w:space="0" w:color="auto"/>
            </w:tcBorders>
          </w:tcPr>
          <w:p w:rsidR="00987F2B" w:rsidRPr="006A63CB" w:rsidRDefault="00987F2B" w:rsidP="00CA39D7">
            <w:pPr>
              <w:numPr>
                <w:ilvl w:val="0"/>
                <w:numId w:val="12"/>
              </w:numPr>
              <w:tabs>
                <w:tab w:val="left" w:pos="360"/>
              </w:tabs>
              <w:snapToGrid w:val="0"/>
              <w:rPr>
                <w:b/>
                <w:szCs w:val="28"/>
              </w:rPr>
            </w:pPr>
            <w:r w:rsidRPr="006A63CB">
              <w:rPr>
                <w:b/>
                <w:szCs w:val="28"/>
              </w:rPr>
              <w:t>Студенческие общежития</w:t>
            </w:r>
          </w:p>
          <w:p w:rsidR="00987F2B" w:rsidRPr="006A63CB" w:rsidRDefault="00987F2B" w:rsidP="00CA39D7">
            <w:pPr>
              <w:ind w:left="480" w:hanging="120"/>
              <w:rPr>
                <w:b/>
                <w:szCs w:val="28"/>
              </w:rPr>
            </w:pPr>
            <w:r w:rsidRPr="006A63CB">
              <w:rPr>
                <w:szCs w:val="28"/>
              </w:rPr>
              <w:t xml:space="preserve">- документы, согласованные с профкомом, регламентирующие жизнедеятельность студенческих общежитий – </w:t>
            </w:r>
            <w:r w:rsidRPr="006A63CB">
              <w:rPr>
                <w:b/>
                <w:szCs w:val="28"/>
              </w:rPr>
              <w:t>3 балла</w:t>
            </w:r>
          </w:p>
          <w:p w:rsidR="00987F2B" w:rsidRPr="006A63CB" w:rsidRDefault="00987F2B" w:rsidP="00CA39D7">
            <w:pPr>
              <w:ind w:left="360"/>
              <w:rPr>
                <w:b/>
                <w:szCs w:val="28"/>
              </w:rPr>
            </w:pPr>
            <w:r w:rsidRPr="006A63CB">
              <w:rPr>
                <w:szCs w:val="28"/>
              </w:rPr>
              <w:t xml:space="preserve">- работа профкома по заселению – </w:t>
            </w:r>
            <w:r w:rsidRPr="006A63CB">
              <w:rPr>
                <w:b/>
                <w:szCs w:val="28"/>
              </w:rPr>
              <w:t>3 балла</w:t>
            </w:r>
          </w:p>
          <w:p w:rsidR="00987F2B" w:rsidRPr="006A63CB" w:rsidRDefault="00987F2B" w:rsidP="00CA39D7">
            <w:pPr>
              <w:ind w:left="360"/>
              <w:rPr>
                <w:b/>
                <w:szCs w:val="28"/>
              </w:rPr>
            </w:pPr>
            <w:r w:rsidRPr="006A63CB">
              <w:rPr>
                <w:szCs w:val="28"/>
              </w:rPr>
              <w:t xml:space="preserve">- организация смотров-конкурсов в студгородках – </w:t>
            </w:r>
            <w:r w:rsidRPr="006A63CB">
              <w:rPr>
                <w:b/>
                <w:szCs w:val="28"/>
              </w:rPr>
              <w:t>4 балла</w:t>
            </w:r>
          </w:p>
          <w:p w:rsidR="00987F2B" w:rsidRPr="006A63CB" w:rsidRDefault="00987F2B" w:rsidP="00CA39D7">
            <w:pPr>
              <w:ind w:left="360"/>
              <w:rPr>
                <w:b/>
                <w:szCs w:val="28"/>
              </w:rPr>
            </w:pPr>
            <w:r w:rsidRPr="006A63CB">
              <w:rPr>
                <w:szCs w:val="28"/>
              </w:rPr>
              <w:t xml:space="preserve">- организация спартакиад </w:t>
            </w:r>
            <w:r w:rsidRPr="006A63CB">
              <w:rPr>
                <w:b/>
                <w:szCs w:val="28"/>
              </w:rPr>
              <w:t>– 2 балла</w:t>
            </w:r>
          </w:p>
          <w:p w:rsidR="00987F2B" w:rsidRPr="006A63CB" w:rsidRDefault="00987F2B" w:rsidP="00CA39D7">
            <w:pPr>
              <w:ind w:left="360"/>
              <w:rPr>
                <w:b/>
                <w:szCs w:val="28"/>
              </w:rPr>
            </w:pPr>
            <w:r w:rsidRPr="006A63CB">
              <w:rPr>
                <w:szCs w:val="28"/>
              </w:rPr>
              <w:t xml:space="preserve">- наличие студенческих оперотрядов - </w:t>
            </w:r>
            <w:r w:rsidRPr="006A63CB">
              <w:rPr>
                <w:b/>
                <w:szCs w:val="28"/>
              </w:rPr>
              <w:t>3 балла</w:t>
            </w:r>
          </w:p>
          <w:p w:rsidR="00987F2B" w:rsidRPr="006A63CB" w:rsidRDefault="00987F2B" w:rsidP="00CA39D7">
            <w:pPr>
              <w:ind w:left="360"/>
              <w:rPr>
                <w:b/>
                <w:szCs w:val="28"/>
              </w:rPr>
            </w:pPr>
            <w:r w:rsidRPr="006A63CB">
              <w:rPr>
                <w:b/>
                <w:szCs w:val="28"/>
              </w:rPr>
              <w:t>Максимально возможная оценка – 15 баллов</w:t>
            </w:r>
          </w:p>
        </w:tc>
        <w:tc>
          <w:tcPr>
            <w:tcW w:w="1800" w:type="dxa"/>
            <w:tcBorders>
              <w:left w:val="single" w:sz="4" w:space="0" w:color="000000"/>
              <w:bottom w:val="single" w:sz="4" w:space="0" w:color="auto"/>
            </w:tcBorders>
          </w:tcPr>
          <w:p w:rsidR="00987F2B" w:rsidRPr="006A63CB" w:rsidRDefault="00987F2B" w:rsidP="00CA39D7">
            <w:pPr>
              <w:snapToGrid w:val="0"/>
              <w:rPr>
                <w:szCs w:val="28"/>
              </w:rPr>
            </w:pPr>
          </w:p>
        </w:tc>
        <w:tc>
          <w:tcPr>
            <w:tcW w:w="1600" w:type="dxa"/>
            <w:tcBorders>
              <w:left w:val="single" w:sz="4" w:space="0" w:color="000000"/>
              <w:bottom w:val="single" w:sz="4" w:space="0" w:color="auto"/>
              <w:right w:val="single" w:sz="4" w:space="0" w:color="000000"/>
            </w:tcBorders>
          </w:tcPr>
          <w:p w:rsidR="00987F2B" w:rsidRPr="006A63CB" w:rsidRDefault="00987F2B" w:rsidP="00CA39D7">
            <w:pPr>
              <w:snapToGrid w:val="0"/>
              <w:rPr>
                <w:szCs w:val="28"/>
              </w:rPr>
            </w:pPr>
          </w:p>
        </w:tc>
      </w:tr>
      <w:tr w:rsidR="00987F2B" w:rsidRPr="006A63CB" w:rsidTr="002E47CC">
        <w:tc>
          <w:tcPr>
            <w:tcW w:w="6228" w:type="dxa"/>
            <w:tcBorders>
              <w:top w:val="single" w:sz="4" w:space="0" w:color="auto"/>
              <w:left w:val="single" w:sz="4" w:space="0" w:color="auto"/>
              <w:bottom w:val="single" w:sz="4" w:space="0" w:color="auto"/>
              <w:right w:val="single" w:sz="4" w:space="0" w:color="auto"/>
            </w:tcBorders>
          </w:tcPr>
          <w:p w:rsidR="00987F2B" w:rsidRPr="006A63CB" w:rsidRDefault="00987F2B" w:rsidP="00CA39D7">
            <w:pPr>
              <w:numPr>
                <w:ilvl w:val="0"/>
                <w:numId w:val="12"/>
              </w:numPr>
              <w:tabs>
                <w:tab w:val="left" w:pos="360"/>
              </w:tabs>
              <w:snapToGrid w:val="0"/>
              <w:rPr>
                <w:b/>
                <w:szCs w:val="28"/>
              </w:rPr>
            </w:pPr>
            <w:r w:rsidRPr="006A63CB">
              <w:rPr>
                <w:b/>
                <w:szCs w:val="28"/>
              </w:rPr>
              <w:t>Нетрадиционные формы работы профкома</w:t>
            </w:r>
          </w:p>
          <w:p w:rsidR="00987F2B" w:rsidRPr="006A63CB" w:rsidRDefault="00987F2B" w:rsidP="00CA39D7">
            <w:pPr>
              <w:ind w:left="360"/>
              <w:rPr>
                <w:szCs w:val="28"/>
              </w:rPr>
            </w:pPr>
            <w:r w:rsidRPr="006A63CB">
              <w:rPr>
                <w:b/>
                <w:szCs w:val="28"/>
              </w:rPr>
              <w:t>Максимально возможная оценка – 10 баллов</w:t>
            </w:r>
          </w:p>
        </w:tc>
        <w:tc>
          <w:tcPr>
            <w:tcW w:w="1800" w:type="dxa"/>
            <w:tcBorders>
              <w:top w:val="single" w:sz="4" w:space="0" w:color="auto"/>
              <w:left w:val="single" w:sz="4" w:space="0" w:color="auto"/>
              <w:bottom w:val="single" w:sz="4" w:space="0" w:color="auto"/>
              <w:right w:val="single" w:sz="4" w:space="0" w:color="auto"/>
            </w:tcBorders>
          </w:tcPr>
          <w:p w:rsidR="00987F2B" w:rsidRPr="006A63CB" w:rsidRDefault="00987F2B" w:rsidP="00CA39D7">
            <w:pPr>
              <w:snapToGrid w:val="0"/>
              <w:rPr>
                <w:szCs w:val="28"/>
              </w:rPr>
            </w:pPr>
          </w:p>
        </w:tc>
        <w:tc>
          <w:tcPr>
            <w:tcW w:w="1600" w:type="dxa"/>
            <w:tcBorders>
              <w:top w:val="single" w:sz="4" w:space="0" w:color="auto"/>
              <w:left w:val="single" w:sz="4" w:space="0" w:color="auto"/>
              <w:bottom w:val="single" w:sz="4" w:space="0" w:color="auto"/>
              <w:right w:val="single" w:sz="4" w:space="0" w:color="auto"/>
            </w:tcBorders>
          </w:tcPr>
          <w:p w:rsidR="00987F2B" w:rsidRPr="006A63CB" w:rsidRDefault="00987F2B" w:rsidP="00CA39D7">
            <w:pPr>
              <w:snapToGrid w:val="0"/>
              <w:rPr>
                <w:szCs w:val="28"/>
              </w:rPr>
            </w:pPr>
          </w:p>
        </w:tc>
      </w:tr>
      <w:tr w:rsidR="00987F2B" w:rsidRPr="006A63CB" w:rsidTr="002E47CC">
        <w:trPr>
          <w:trHeight w:val="90"/>
        </w:trPr>
        <w:tc>
          <w:tcPr>
            <w:tcW w:w="6228" w:type="dxa"/>
            <w:tcBorders>
              <w:top w:val="single" w:sz="4" w:space="0" w:color="auto"/>
              <w:left w:val="single" w:sz="4" w:space="0" w:color="000000"/>
              <w:bottom w:val="single" w:sz="4" w:space="0" w:color="000000"/>
            </w:tcBorders>
          </w:tcPr>
          <w:p w:rsidR="00987F2B" w:rsidRPr="006A63CB" w:rsidRDefault="00987F2B" w:rsidP="00CA39D7">
            <w:pPr>
              <w:numPr>
                <w:ilvl w:val="0"/>
                <w:numId w:val="12"/>
              </w:numPr>
              <w:tabs>
                <w:tab w:val="left" w:pos="360"/>
              </w:tabs>
              <w:snapToGrid w:val="0"/>
              <w:rPr>
                <w:b/>
                <w:szCs w:val="28"/>
              </w:rPr>
            </w:pPr>
            <w:r w:rsidRPr="006A63CB">
              <w:rPr>
                <w:b/>
                <w:szCs w:val="28"/>
              </w:rPr>
              <w:t>Качество оформления и полнота творческого отчета</w:t>
            </w:r>
          </w:p>
          <w:p w:rsidR="00987F2B" w:rsidRPr="006A63CB" w:rsidRDefault="00987F2B" w:rsidP="00CA39D7">
            <w:pPr>
              <w:ind w:firstLine="360"/>
              <w:rPr>
                <w:szCs w:val="28"/>
              </w:rPr>
            </w:pPr>
            <w:r w:rsidRPr="006A63CB">
              <w:rPr>
                <w:b/>
                <w:szCs w:val="28"/>
              </w:rPr>
              <w:t>Максимально возможная оценка –10 баллов</w:t>
            </w:r>
          </w:p>
        </w:tc>
        <w:tc>
          <w:tcPr>
            <w:tcW w:w="1800" w:type="dxa"/>
            <w:tcBorders>
              <w:top w:val="single" w:sz="4" w:space="0" w:color="auto"/>
              <w:left w:val="single" w:sz="4" w:space="0" w:color="000000"/>
              <w:bottom w:val="single" w:sz="4" w:space="0" w:color="000000"/>
            </w:tcBorders>
          </w:tcPr>
          <w:p w:rsidR="00987F2B" w:rsidRPr="006A63CB" w:rsidRDefault="00987F2B" w:rsidP="00CA39D7">
            <w:pPr>
              <w:snapToGrid w:val="0"/>
              <w:rPr>
                <w:szCs w:val="28"/>
              </w:rPr>
            </w:pPr>
          </w:p>
        </w:tc>
        <w:tc>
          <w:tcPr>
            <w:tcW w:w="1600" w:type="dxa"/>
            <w:tcBorders>
              <w:top w:val="single" w:sz="4" w:space="0" w:color="auto"/>
              <w:left w:val="single" w:sz="4" w:space="0" w:color="000000"/>
              <w:bottom w:val="single" w:sz="4" w:space="0" w:color="000000"/>
              <w:right w:val="single" w:sz="4" w:space="0" w:color="000000"/>
            </w:tcBorders>
          </w:tcPr>
          <w:p w:rsidR="00987F2B" w:rsidRPr="006A63CB" w:rsidRDefault="00987F2B" w:rsidP="00CA39D7">
            <w:pPr>
              <w:snapToGrid w:val="0"/>
              <w:rPr>
                <w:szCs w:val="28"/>
              </w:rPr>
            </w:pPr>
          </w:p>
        </w:tc>
      </w:tr>
    </w:tbl>
    <w:p w:rsidR="00987F2B" w:rsidRDefault="00987F2B" w:rsidP="00CA39D7">
      <w:pPr>
        <w:spacing w:line="276" w:lineRule="auto"/>
        <w:jc w:val="right"/>
        <w:rPr>
          <w:b/>
          <w:sz w:val="28"/>
          <w:szCs w:val="28"/>
        </w:rPr>
      </w:pPr>
    </w:p>
    <w:p w:rsidR="00987F2B" w:rsidRPr="00C017F4" w:rsidRDefault="00987F2B" w:rsidP="00CA39D7">
      <w:pPr>
        <w:spacing w:line="276" w:lineRule="auto"/>
        <w:jc w:val="right"/>
        <w:rPr>
          <w:b/>
          <w:sz w:val="28"/>
          <w:szCs w:val="28"/>
        </w:rPr>
      </w:pPr>
    </w:p>
    <w:p w:rsidR="003804E8" w:rsidRDefault="003804E8" w:rsidP="003804E8">
      <w:pPr>
        <w:spacing w:line="276" w:lineRule="auto"/>
        <w:jc w:val="right"/>
        <w:rPr>
          <w:i/>
          <w:sz w:val="28"/>
          <w:szCs w:val="28"/>
        </w:rPr>
      </w:pPr>
      <w:r w:rsidRPr="002E47CC">
        <w:rPr>
          <w:i/>
          <w:sz w:val="28"/>
          <w:szCs w:val="28"/>
        </w:rPr>
        <w:t>П</w:t>
      </w:r>
      <w:r>
        <w:rPr>
          <w:i/>
          <w:sz w:val="28"/>
          <w:szCs w:val="28"/>
        </w:rPr>
        <w:t xml:space="preserve">риложение </w:t>
      </w:r>
      <w:r w:rsidRPr="002E47CC">
        <w:rPr>
          <w:i/>
          <w:sz w:val="28"/>
          <w:szCs w:val="28"/>
        </w:rPr>
        <w:t>2</w:t>
      </w:r>
    </w:p>
    <w:p w:rsidR="003804E8" w:rsidRPr="002E47CC" w:rsidRDefault="003804E8" w:rsidP="003804E8">
      <w:pPr>
        <w:spacing w:line="276" w:lineRule="auto"/>
        <w:jc w:val="right"/>
        <w:rPr>
          <w:i/>
          <w:sz w:val="28"/>
          <w:szCs w:val="28"/>
        </w:rPr>
      </w:pPr>
      <w:r w:rsidRPr="002E47CC">
        <w:rPr>
          <w:i/>
          <w:sz w:val="28"/>
          <w:szCs w:val="28"/>
        </w:rPr>
        <w:t xml:space="preserve"> к методическим рекомендациям</w:t>
      </w:r>
    </w:p>
    <w:p w:rsidR="00987F2B" w:rsidRPr="00C017F4" w:rsidRDefault="00987F2B" w:rsidP="00CA39D7">
      <w:pPr>
        <w:spacing w:line="276" w:lineRule="auto"/>
        <w:jc w:val="right"/>
        <w:rPr>
          <w:b/>
          <w:sz w:val="28"/>
          <w:szCs w:val="28"/>
        </w:rPr>
      </w:pPr>
    </w:p>
    <w:p w:rsidR="00987F2B" w:rsidRPr="00C017F4" w:rsidRDefault="00987F2B" w:rsidP="00CA39D7">
      <w:pPr>
        <w:spacing w:line="276" w:lineRule="auto"/>
        <w:jc w:val="center"/>
        <w:rPr>
          <w:b/>
          <w:sz w:val="28"/>
          <w:szCs w:val="28"/>
        </w:rPr>
      </w:pPr>
      <w:r w:rsidRPr="00C017F4">
        <w:rPr>
          <w:b/>
          <w:sz w:val="28"/>
          <w:szCs w:val="28"/>
        </w:rPr>
        <w:t>ЭКСПЕРТНОЕ ЗАКЛЮЧЕНИЕ</w:t>
      </w:r>
    </w:p>
    <w:p w:rsidR="00987F2B" w:rsidRPr="003804E8" w:rsidRDefault="00987F2B" w:rsidP="00CA39D7">
      <w:pPr>
        <w:spacing w:line="276" w:lineRule="auto"/>
        <w:jc w:val="center"/>
        <w:rPr>
          <w:b/>
          <w:sz w:val="28"/>
          <w:szCs w:val="28"/>
        </w:rPr>
      </w:pPr>
      <w:r w:rsidRPr="003804E8">
        <w:rPr>
          <w:b/>
          <w:sz w:val="28"/>
          <w:szCs w:val="28"/>
        </w:rPr>
        <w:t>по вопросу «Планирование работы профкома»</w:t>
      </w:r>
    </w:p>
    <w:tbl>
      <w:tblPr>
        <w:tblW w:w="9571" w:type="dxa"/>
        <w:tblLayout w:type="fixed"/>
        <w:tblLook w:val="0000"/>
      </w:tblPr>
      <w:tblGrid>
        <w:gridCol w:w="4785"/>
        <w:gridCol w:w="4786"/>
      </w:tblGrid>
      <w:tr w:rsidR="00987F2B" w:rsidRPr="00C017F4" w:rsidTr="00F2761A">
        <w:tc>
          <w:tcPr>
            <w:tcW w:w="4785" w:type="dxa"/>
          </w:tcPr>
          <w:p w:rsidR="00987F2B" w:rsidRPr="00C017F4" w:rsidRDefault="00987F2B" w:rsidP="00CA39D7">
            <w:pPr>
              <w:snapToGrid w:val="0"/>
              <w:spacing w:line="276" w:lineRule="auto"/>
              <w:jc w:val="center"/>
              <w:rPr>
                <w:sz w:val="28"/>
                <w:szCs w:val="28"/>
              </w:rPr>
            </w:pPr>
            <w:r w:rsidRPr="00C017F4">
              <w:rPr>
                <w:sz w:val="28"/>
                <w:szCs w:val="28"/>
              </w:rPr>
              <w:t>Ф.И.О., вуз конкурсанта</w:t>
            </w:r>
          </w:p>
          <w:p w:rsidR="00987F2B" w:rsidRPr="00C017F4" w:rsidRDefault="00987F2B" w:rsidP="00CA39D7">
            <w:pPr>
              <w:spacing w:line="276" w:lineRule="auto"/>
              <w:jc w:val="center"/>
              <w:rPr>
                <w:sz w:val="28"/>
                <w:szCs w:val="28"/>
              </w:rPr>
            </w:pPr>
          </w:p>
          <w:p w:rsidR="00987F2B" w:rsidRPr="00C017F4" w:rsidRDefault="00987F2B" w:rsidP="00CA39D7">
            <w:pPr>
              <w:spacing w:line="276" w:lineRule="auto"/>
              <w:jc w:val="center"/>
              <w:rPr>
                <w:sz w:val="28"/>
                <w:szCs w:val="28"/>
              </w:rPr>
            </w:pPr>
            <w:r w:rsidRPr="00C017F4">
              <w:rPr>
                <w:sz w:val="28"/>
                <w:szCs w:val="28"/>
              </w:rPr>
              <w:t>________________________________</w:t>
            </w:r>
          </w:p>
        </w:tc>
        <w:tc>
          <w:tcPr>
            <w:tcW w:w="4786" w:type="dxa"/>
          </w:tcPr>
          <w:p w:rsidR="00987F2B" w:rsidRPr="00C017F4" w:rsidRDefault="00987F2B" w:rsidP="00CA39D7">
            <w:pPr>
              <w:snapToGrid w:val="0"/>
              <w:spacing w:line="276" w:lineRule="auto"/>
              <w:jc w:val="center"/>
              <w:rPr>
                <w:sz w:val="28"/>
                <w:szCs w:val="28"/>
              </w:rPr>
            </w:pPr>
            <w:r w:rsidRPr="00C017F4">
              <w:rPr>
                <w:sz w:val="28"/>
                <w:szCs w:val="28"/>
              </w:rPr>
              <w:t>Ф.И.О. и подпись эксперта</w:t>
            </w:r>
          </w:p>
          <w:p w:rsidR="00987F2B" w:rsidRPr="00C017F4" w:rsidRDefault="00987F2B" w:rsidP="00CA39D7">
            <w:pPr>
              <w:spacing w:line="276" w:lineRule="auto"/>
              <w:jc w:val="center"/>
              <w:rPr>
                <w:sz w:val="28"/>
                <w:szCs w:val="28"/>
              </w:rPr>
            </w:pPr>
          </w:p>
          <w:p w:rsidR="00987F2B" w:rsidRPr="00C017F4" w:rsidRDefault="00987F2B" w:rsidP="00CA39D7">
            <w:pPr>
              <w:spacing w:line="276" w:lineRule="auto"/>
              <w:jc w:val="center"/>
              <w:rPr>
                <w:sz w:val="28"/>
                <w:szCs w:val="28"/>
              </w:rPr>
            </w:pPr>
            <w:r w:rsidRPr="00C017F4">
              <w:rPr>
                <w:sz w:val="28"/>
                <w:szCs w:val="28"/>
              </w:rPr>
              <w:t>________________________________</w:t>
            </w:r>
          </w:p>
        </w:tc>
      </w:tr>
    </w:tbl>
    <w:p w:rsidR="00987F2B" w:rsidRPr="00C017F4" w:rsidRDefault="00987F2B" w:rsidP="00CA39D7">
      <w:pPr>
        <w:spacing w:line="276" w:lineRule="auto"/>
        <w:jc w:val="center"/>
        <w:rPr>
          <w:sz w:val="28"/>
          <w:szCs w:val="28"/>
        </w:rPr>
      </w:pPr>
    </w:p>
    <w:p w:rsidR="00987F2B" w:rsidRPr="00C017F4" w:rsidRDefault="00987F2B" w:rsidP="00CA39D7">
      <w:pPr>
        <w:spacing w:line="276" w:lineRule="auto"/>
        <w:jc w:val="center"/>
        <w:rPr>
          <w:sz w:val="28"/>
          <w:szCs w:val="28"/>
        </w:rPr>
      </w:pPr>
      <w:r w:rsidRPr="00C017F4">
        <w:rPr>
          <w:sz w:val="28"/>
          <w:szCs w:val="28"/>
        </w:rPr>
        <w:t>В экспертном</w:t>
      </w:r>
      <w:r>
        <w:rPr>
          <w:sz w:val="28"/>
          <w:szCs w:val="28"/>
        </w:rPr>
        <w:t xml:space="preserve"> </w:t>
      </w:r>
      <w:r w:rsidRPr="00C017F4">
        <w:rPr>
          <w:sz w:val="28"/>
          <w:szCs w:val="28"/>
        </w:rPr>
        <w:t>заключении необходимо отразить следующие моменты:</w:t>
      </w:r>
    </w:p>
    <w:p w:rsidR="00987F2B" w:rsidRPr="00C017F4" w:rsidRDefault="00987F2B" w:rsidP="00CA39D7">
      <w:pPr>
        <w:spacing w:line="276" w:lineRule="auto"/>
        <w:rPr>
          <w:sz w:val="28"/>
          <w:szCs w:val="28"/>
        </w:rPr>
      </w:pPr>
      <w:r w:rsidRPr="00C017F4">
        <w:rPr>
          <w:sz w:val="28"/>
          <w:szCs w:val="28"/>
        </w:rPr>
        <w:t>1.Анализ ситуации, положительны</w:t>
      </w:r>
      <w:r>
        <w:rPr>
          <w:sz w:val="28"/>
          <w:szCs w:val="28"/>
        </w:rPr>
        <w:t>е</w:t>
      </w:r>
      <w:r w:rsidRPr="00C017F4">
        <w:rPr>
          <w:sz w:val="28"/>
          <w:szCs w:val="28"/>
        </w:rPr>
        <w:t xml:space="preserve"> характеристики.</w:t>
      </w:r>
    </w:p>
    <w:p w:rsidR="00987F2B" w:rsidRPr="00C017F4" w:rsidRDefault="00987F2B" w:rsidP="00CA39D7">
      <w:pPr>
        <w:spacing w:line="276" w:lineRule="auto"/>
        <w:rPr>
          <w:sz w:val="28"/>
          <w:szCs w:val="28"/>
        </w:rPr>
      </w:pPr>
      <w:r w:rsidRPr="00C017F4">
        <w:rPr>
          <w:sz w:val="28"/>
          <w:szCs w:val="28"/>
        </w:rPr>
        <w:t>2. Недостатки.</w:t>
      </w:r>
    </w:p>
    <w:p w:rsidR="00A57BD7" w:rsidRDefault="00987F2B" w:rsidP="00A57BD7">
      <w:pPr>
        <w:spacing w:line="276" w:lineRule="auto"/>
        <w:rPr>
          <w:sz w:val="28"/>
          <w:szCs w:val="28"/>
        </w:rPr>
      </w:pPr>
      <w:r w:rsidRPr="00C017F4">
        <w:rPr>
          <w:sz w:val="28"/>
          <w:szCs w:val="28"/>
        </w:rPr>
        <w:t>3. Заключение.</w:t>
      </w:r>
    </w:p>
    <w:p w:rsidR="00130D79" w:rsidRDefault="00130D79" w:rsidP="00A57BD7">
      <w:pPr>
        <w:spacing w:line="276" w:lineRule="auto"/>
        <w:jc w:val="right"/>
        <w:rPr>
          <w:i/>
          <w:sz w:val="28"/>
          <w:szCs w:val="28"/>
        </w:rPr>
      </w:pPr>
    </w:p>
    <w:p w:rsidR="003804E8" w:rsidRDefault="003804E8" w:rsidP="00A57BD7">
      <w:pPr>
        <w:spacing w:line="276" w:lineRule="auto"/>
        <w:jc w:val="right"/>
        <w:rPr>
          <w:i/>
          <w:sz w:val="28"/>
          <w:szCs w:val="28"/>
        </w:rPr>
      </w:pPr>
      <w:r w:rsidRPr="002E47CC">
        <w:rPr>
          <w:i/>
          <w:sz w:val="28"/>
          <w:szCs w:val="28"/>
        </w:rPr>
        <w:t>П</w:t>
      </w:r>
      <w:r>
        <w:rPr>
          <w:i/>
          <w:sz w:val="28"/>
          <w:szCs w:val="28"/>
        </w:rPr>
        <w:t>риложение 3</w:t>
      </w:r>
    </w:p>
    <w:p w:rsidR="003804E8" w:rsidRPr="002E47CC" w:rsidRDefault="003804E8" w:rsidP="003804E8">
      <w:pPr>
        <w:spacing w:line="276" w:lineRule="auto"/>
        <w:jc w:val="right"/>
        <w:rPr>
          <w:i/>
          <w:sz w:val="28"/>
          <w:szCs w:val="28"/>
        </w:rPr>
      </w:pPr>
      <w:r w:rsidRPr="002E47CC">
        <w:rPr>
          <w:i/>
          <w:sz w:val="28"/>
          <w:szCs w:val="28"/>
        </w:rPr>
        <w:t xml:space="preserve"> к методическим рекомендациям</w:t>
      </w:r>
    </w:p>
    <w:p w:rsidR="00987F2B" w:rsidRPr="00C017F4" w:rsidRDefault="00987F2B" w:rsidP="003804E8">
      <w:pPr>
        <w:spacing w:line="276" w:lineRule="auto"/>
        <w:rPr>
          <w:sz w:val="28"/>
          <w:szCs w:val="28"/>
        </w:rPr>
      </w:pPr>
    </w:p>
    <w:p w:rsidR="00987F2B" w:rsidRPr="00C017F4" w:rsidRDefault="00987F2B" w:rsidP="00CA39D7">
      <w:pPr>
        <w:spacing w:line="276" w:lineRule="auto"/>
        <w:jc w:val="center"/>
        <w:rPr>
          <w:b/>
          <w:sz w:val="28"/>
          <w:szCs w:val="28"/>
        </w:rPr>
      </w:pPr>
      <w:r w:rsidRPr="00C017F4">
        <w:rPr>
          <w:b/>
          <w:sz w:val="28"/>
          <w:szCs w:val="28"/>
        </w:rPr>
        <w:t>Символика конкурса</w:t>
      </w:r>
    </w:p>
    <w:p w:rsidR="00987F2B" w:rsidRDefault="00987F2B" w:rsidP="00CA39D7">
      <w:pPr>
        <w:spacing w:line="276" w:lineRule="auto"/>
        <w:jc w:val="center"/>
        <w:rPr>
          <w:sz w:val="28"/>
          <w:szCs w:val="28"/>
        </w:rPr>
      </w:pPr>
    </w:p>
    <w:p w:rsidR="00987F2B" w:rsidRPr="00C017F4" w:rsidRDefault="00A57BD7" w:rsidP="00CA39D7">
      <w:pPr>
        <w:spacing w:line="276" w:lineRule="auto"/>
        <w:jc w:val="center"/>
        <w:rPr>
          <w:sz w:val="28"/>
          <w:szCs w:val="28"/>
        </w:rPr>
      </w:pPr>
      <w:r>
        <w:rPr>
          <w:sz w:val="28"/>
          <w:szCs w:val="28"/>
        </w:rPr>
        <w:pict>
          <v:shape id="_x0000_i1026" type="#_x0000_t75" style="width:453.2pt;height:271.65pt">
            <v:imagedata r:id="rId11" o:title="SDJxY0Pitgo"/>
          </v:shape>
        </w:pict>
      </w:r>
    </w:p>
    <w:sectPr w:rsidR="00987F2B" w:rsidRPr="00C017F4" w:rsidSect="001B0863">
      <w:footerReference w:type="default" r:id="rId12"/>
      <w:footnotePr>
        <w:pos w:val="beneathText"/>
      </w:footnotePr>
      <w:pgSz w:w="11905" w:h="16837"/>
      <w:pgMar w:top="851" w:right="851" w:bottom="851"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DAA" w:rsidRDefault="00FB3DAA">
      <w:r>
        <w:separator/>
      </w:r>
    </w:p>
  </w:endnote>
  <w:endnote w:type="continuationSeparator" w:id="0">
    <w:p w:rsidR="00FB3DAA" w:rsidRDefault="00FB3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E8" w:rsidRDefault="003804E8">
    <w:pPr>
      <w:pStyle w:val="aa"/>
      <w:jc w:val="right"/>
    </w:pPr>
  </w:p>
  <w:p w:rsidR="003804E8" w:rsidRDefault="003804E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DAA" w:rsidRDefault="00FB3DAA">
      <w:r>
        <w:separator/>
      </w:r>
    </w:p>
  </w:footnote>
  <w:footnote w:type="continuationSeparator" w:id="0">
    <w:p w:rsidR="00FB3DAA" w:rsidRDefault="00FB3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428"/>
        </w:tabs>
        <w:ind w:left="1428" w:hanging="360"/>
      </w:pPr>
      <w:rPr>
        <w:b w:val="0"/>
        <w:sz w:val="28"/>
        <w:szCs w:val="34"/>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6"/>
    <w:lvl w:ilvl="0">
      <w:start w:val="1"/>
      <w:numFmt w:val="decimal"/>
      <w:lvlText w:val="%1."/>
      <w:lvlJc w:val="left"/>
      <w:pPr>
        <w:tabs>
          <w:tab w:val="num" w:pos="786"/>
        </w:tabs>
        <w:ind w:left="786" w:hanging="360"/>
      </w:pPr>
    </w:lvl>
  </w:abstractNum>
  <w:abstractNum w:abstractNumId="5">
    <w:nsid w:val="00000007"/>
    <w:multiLevelType w:val="singleLevel"/>
    <w:tmpl w:val="00000007"/>
    <w:name w:val="WW8Num7"/>
    <w:lvl w:ilvl="0">
      <w:numFmt w:val="bullet"/>
      <w:lvlText w:val=""/>
      <w:lvlJc w:val="left"/>
      <w:pPr>
        <w:tabs>
          <w:tab w:val="num" w:pos="3252"/>
        </w:tabs>
        <w:ind w:left="3252" w:hanging="360"/>
      </w:pPr>
      <w:rPr>
        <w:rFonts w:ascii="Symbol" w:hAnsi="Symbol" w:cs="Times New Roman"/>
      </w:rPr>
    </w:lvl>
  </w:abstractNum>
  <w:abstractNum w:abstractNumId="6">
    <w:nsid w:val="00000009"/>
    <w:multiLevelType w:val="singleLevel"/>
    <w:tmpl w:val="00000009"/>
    <w:name w:val="WW8Num9"/>
    <w:lvl w:ilvl="0">
      <w:start w:val="1"/>
      <w:numFmt w:val="decimal"/>
      <w:lvlText w:val="%1."/>
      <w:lvlJc w:val="left"/>
      <w:pPr>
        <w:tabs>
          <w:tab w:val="num" w:pos="450"/>
        </w:tabs>
        <w:ind w:left="450" w:hanging="360"/>
      </w:pPr>
    </w:lvl>
  </w:abstractNum>
  <w:abstractNum w:abstractNumId="7">
    <w:nsid w:val="0000000B"/>
    <w:multiLevelType w:val="singleLevel"/>
    <w:tmpl w:val="0000000B"/>
    <w:name w:val="WW8Num11"/>
    <w:lvl w:ilvl="0">
      <w:start w:val="1"/>
      <w:numFmt w:val="bullet"/>
      <w:lvlText w:val=""/>
      <w:lvlJc w:val="left"/>
      <w:pPr>
        <w:tabs>
          <w:tab w:val="num" w:pos="1260"/>
        </w:tabs>
        <w:ind w:left="1260" w:hanging="360"/>
      </w:pPr>
      <w:rPr>
        <w:rFonts w:ascii="Symbol" w:hAnsi="Symbol"/>
        <w:b/>
      </w:rPr>
    </w:lvl>
  </w:abstractNum>
  <w:abstractNum w:abstractNumId="8">
    <w:nsid w:val="0000000C"/>
    <w:multiLevelType w:val="multilevel"/>
    <w:tmpl w:val="0000000C"/>
    <w:name w:val="WW8Num12"/>
    <w:lvl w:ilvl="0">
      <w:start w:val="1"/>
      <w:numFmt w:val="decimal"/>
      <w:lvlText w:val="%1."/>
      <w:lvlJc w:val="left"/>
      <w:pPr>
        <w:tabs>
          <w:tab w:val="num" w:pos="1380"/>
        </w:tabs>
        <w:ind w:left="1380" w:hanging="840"/>
      </w:pPr>
    </w:lvl>
    <w:lvl w:ilvl="1">
      <w:start w:val="2"/>
      <w:numFmt w:val="decimal"/>
      <w:lvlText w:val="%1.%2."/>
      <w:lvlJc w:val="left"/>
      <w:pPr>
        <w:tabs>
          <w:tab w:val="num" w:pos="900"/>
        </w:tabs>
        <w:ind w:left="90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9">
    <w:nsid w:val="0000000D"/>
    <w:multiLevelType w:val="singleLevel"/>
    <w:tmpl w:val="0000000D"/>
    <w:name w:val="WW8Num13"/>
    <w:lvl w:ilvl="0">
      <w:start w:val="1"/>
      <w:numFmt w:val="decimal"/>
      <w:lvlText w:val="%1."/>
      <w:lvlJc w:val="left"/>
      <w:pPr>
        <w:tabs>
          <w:tab w:val="num" w:pos="360"/>
        </w:tabs>
        <w:ind w:left="360" w:hanging="360"/>
      </w:pPr>
      <w:rPr>
        <w:rFonts w:ascii="Symbol" w:hAnsi="Symbol" w:cs="Times New Roman"/>
      </w:rPr>
    </w:lvl>
  </w:abstractNum>
  <w:abstractNum w:abstractNumId="10">
    <w:nsid w:val="0000000E"/>
    <w:multiLevelType w:val="singleLevel"/>
    <w:tmpl w:val="0000000E"/>
    <w:name w:val="WW8Num14"/>
    <w:lvl w:ilvl="0">
      <w:start w:val="1"/>
      <w:numFmt w:val="decimal"/>
      <w:lvlText w:val="%1."/>
      <w:lvlJc w:val="left"/>
      <w:pPr>
        <w:tabs>
          <w:tab w:val="num" w:pos="1422"/>
        </w:tabs>
        <w:ind w:left="1422" w:hanging="855"/>
      </w:pPr>
    </w:lvl>
  </w:abstractNum>
  <w:abstractNum w:abstractNumId="11">
    <w:nsid w:val="00000010"/>
    <w:multiLevelType w:val="multilevel"/>
    <w:tmpl w:val="06C4E89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rPr>
        <w:b/>
      </w:rPr>
    </w:lvl>
    <w:lvl w:ilvl="2">
      <w:start w:val="1"/>
      <w:numFmt w:val="decimal"/>
      <w:lvlText w:val="%1.%2.%3."/>
      <w:lvlJc w:val="left"/>
      <w:pPr>
        <w:tabs>
          <w:tab w:val="num" w:pos="1571"/>
        </w:tabs>
        <w:ind w:left="1571" w:hanging="720"/>
      </w:pPr>
    </w:lvl>
    <w:lvl w:ilvl="3">
      <w:start w:val="1"/>
      <w:numFmt w:val="decimal"/>
      <w:lvlText w:val="%1.%2.%3.%4."/>
      <w:lvlJc w:val="left"/>
      <w:pPr>
        <w:tabs>
          <w:tab w:val="num" w:pos="1701"/>
        </w:tabs>
        <w:ind w:left="1701" w:hanging="720"/>
      </w:pPr>
    </w:lvl>
    <w:lvl w:ilvl="4">
      <w:start w:val="1"/>
      <w:numFmt w:val="decimal"/>
      <w:lvlText w:val="%1.%2.%3.%4.%5."/>
      <w:lvlJc w:val="left"/>
      <w:pPr>
        <w:tabs>
          <w:tab w:val="num" w:pos="2268"/>
        </w:tabs>
        <w:ind w:left="2268" w:hanging="1080"/>
      </w:pPr>
    </w:lvl>
    <w:lvl w:ilvl="5">
      <w:start w:val="1"/>
      <w:numFmt w:val="decimal"/>
      <w:lvlText w:val="%1.%2.%3.%4.%5.%6."/>
      <w:lvlJc w:val="left"/>
      <w:pPr>
        <w:tabs>
          <w:tab w:val="num" w:pos="2475"/>
        </w:tabs>
        <w:ind w:left="2475" w:hanging="1080"/>
      </w:pPr>
    </w:lvl>
    <w:lvl w:ilvl="6">
      <w:start w:val="1"/>
      <w:numFmt w:val="decimal"/>
      <w:lvlText w:val="%1.%2.%3.%4.%5.%6.%7."/>
      <w:lvlJc w:val="left"/>
      <w:pPr>
        <w:tabs>
          <w:tab w:val="num" w:pos="3042"/>
        </w:tabs>
        <w:ind w:left="3042" w:hanging="1440"/>
      </w:pPr>
    </w:lvl>
    <w:lvl w:ilvl="7">
      <w:start w:val="1"/>
      <w:numFmt w:val="decimal"/>
      <w:lvlText w:val="%1.%2.%3.%4.%5.%6.%7.%8."/>
      <w:lvlJc w:val="left"/>
      <w:pPr>
        <w:tabs>
          <w:tab w:val="num" w:pos="3249"/>
        </w:tabs>
        <w:ind w:left="3249" w:hanging="1440"/>
      </w:pPr>
    </w:lvl>
    <w:lvl w:ilvl="8">
      <w:start w:val="1"/>
      <w:numFmt w:val="decimal"/>
      <w:lvlText w:val="%1.%2.%3.%4.%5.%6.%7.%8.%9."/>
      <w:lvlJc w:val="left"/>
      <w:pPr>
        <w:tabs>
          <w:tab w:val="num" w:pos="3816"/>
        </w:tabs>
        <w:ind w:left="3816" w:hanging="1800"/>
      </w:pPr>
    </w:lvl>
  </w:abstractNum>
  <w:abstractNum w:abstractNumId="12">
    <w:nsid w:val="038E13A9"/>
    <w:multiLevelType w:val="multilevel"/>
    <w:tmpl w:val="083653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05204A38"/>
    <w:multiLevelType w:val="multilevel"/>
    <w:tmpl w:val="0F44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DE184F"/>
    <w:multiLevelType w:val="hybridMultilevel"/>
    <w:tmpl w:val="9E54AA9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0C0420A"/>
    <w:multiLevelType w:val="hybridMultilevel"/>
    <w:tmpl w:val="083653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4779A8"/>
    <w:multiLevelType w:val="hybridMultilevel"/>
    <w:tmpl w:val="A142032E"/>
    <w:lvl w:ilvl="0" w:tplc="0409000B">
      <w:start w:val="1"/>
      <w:numFmt w:val="bullet"/>
      <w:lvlText w:val=""/>
      <w:lvlJc w:val="left"/>
      <w:pPr>
        <w:ind w:left="1273" w:hanging="360"/>
      </w:pPr>
      <w:rPr>
        <w:rFonts w:ascii="Wingdings" w:hAnsi="Wingdings" w:hint="default"/>
      </w:rPr>
    </w:lvl>
    <w:lvl w:ilvl="1" w:tplc="04090003" w:tentative="1">
      <w:start w:val="1"/>
      <w:numFmt w:val="bullet"/>
      <w:lvlText w:val="o"/>
      <w:lvlJc w:val="left"/>
      <w:pPr>
        <w:ind w:left="1993" w:hanging="360"/>
      </w:pPr>
      <w:rPr>
        <w:rFonts w:ascii="Courier New" w:hAnsi="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17">
    <w:nsid w:val="1A380964"/>
    <w:multiLevelType w:val="hybridMultilevel"/>
    <w:tmpl w:val="E4FC16D0"/>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8">
    <w:nsid w:val="1D1F668F"/>
    <w:multiLevelType w:val="multilevel"/>
    <w:tmpl w:val="8D06C4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center"/>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FDB5DFF"/>
    <w:multiLevelType w:val="hybridMultilevel"/>
    <w:tmpl w:val="ABDCB6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08E1A3D"/>
    <w:multiLevelType w:val="hybridMultilevel"/>
    <w:tmpl w:val="329A9EF2"/>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1">
    <w:nsid w:val="20E234B2"/>
    <w:multiLevelType w:val="hybridMultilevel"/>
    <w:tmpl w:val="635AF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36052A"/>
    <w:multiLevelType w:val="hybridMultilevel"/>
    <w:tmpl w:val="AC34D8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96B3AD9"/>
    <w:multiLevelType w:val="hybridMultilevel"/>
    <w:tmpl w:val="9D94A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C3356E"/>
    <w:multiLevelType w:val="hybridMultilevel"/>
    <w:tmpl w:val="F462E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3552C4"/>
    <w:multiLevelType w:val="hybridMultilevel"/>
    <w:tmpl w:val="BD9C8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617500"/>
    <w:multiLevelType w:val="hybridMultilevel"/>
    <w:tmpl w:val="98FC9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5053859"/>
    <w:multiLevelType w:val="multilevel"/>
    <w:tmpl w:val="618CD506"/>
    <w:lvl w:ilvl="0">
      <w:start w:val="1"/>
      <w:numFmt w:val="decimal"/>
      <w:lvlText w:val="%1."/>
      <w:lvlJc w:val="left"/>
      <w:pPr>
        <w:ind w:left="1068"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8">
    <w:nsid w:val="37DB006F"/>
    <w:multiLevelType w:val="hybridMultilevel"/>
    <w:tmpl w:val="BCC691F0"/>
    <w:lvl w:ilvl="0" w:tplc="04190001">
      <w:start w:val="1"/>
      <w:numFmt w:val="bullet"/>
      <w:lvlText w:val=""/>
      <w:lvlJc w:val="left"/>
      <w:pPr>
        <w:ind w:left="2208" w:hanging="360"/>
      </w:pPr>
      <w:rPr>
        <w:rFonts w:ascii="Symbol" w:hAnsi="Symbol" w:hint="default"/>
      </w:rPr>
    </w:lvl>
    <w:lvl w:ilvl="1" w:tplc="04190003" w:tentative="1">
      <w:start w:val="1"/>
      <w:numFmt w:val="bullet"/>
      <w:lvlText w:val="o"/>
      <w:lvlJc w:val="left"/>
      <w:pPr>
        <w:ind w:left="2928" w:hanging="360"/>
      </w:pPr>
      <w:rPr>
        <w:rFonts w:ascii="Courier New" w:hAnsi="Courier New" w:cs="Courier New" w:hint="default"/>
      </w:rPr>
    </w:lvl>
    <w:lvl w:ilvl="2" w:tplc="04190005" w:tentative="1">
      <w:start w:val="1"/>
      <w:numFmt w:val="bullet"/>
      <w:lvlText w:val=""/>
      <w:lvlJc w:val="left"/>
      <w:pPr>
        <w:ind w:left="3648" w:hanging="360"/>
      </w:pPr>
      <w:rPr>
        <w:rFonts w:ascii="Wingdings" w:hAnsi="Wingdings" w:hint="default"/>
      </w:rPr>
    </w:lvl>
    <w:lvl w:ilvl="3" w:tplc="04190001" w:tentative="1">
      <w:start w:val="1"/>
      <w:numFmt w:val="bullet"/>
      <w:lvlText w:val=""/>
      <w:lvlJc w:val="left"/>
      <w:pPr>
        <w:ind w:left="4368" w:hanging="360"/>
      </w:pPr>
      <w:rPr>
        <w:rFonts w:ascii="Symbol" w:hAnsi="Symbol" w:hint="default"/>
      </w:rPr>
    </w:lvl>
    <w:lvl w:ilvl="4" w:tplc="04190003" w:tentative="1">
      <w:start w:val="1"/>
      <w:numFmt w:val="bullet"/>
      <w:lvlText w:val="o"/>
      <w:lvlJc w:val="left"/>
      <w:pPr>
        <w:ind w:left="5088" w:hanging="360"/>
      </w:pPr>
      <w:rPr>
        <w:rFonts w:ascii="Courier New" w:hAnsi="Courier New" w:cs="Courier New" w:hint="default"/>
      </w:rPr>
    </w:lvl>
    <w:lvl w:ilvl="5" w:tplc="04190005" w:tentative="1">
      <w:start w:val="1"/>
      <w:numFmt w:val="bullet"/>
      <w:lvlText w:val=""/>
      <w:lvlJc w:val="left"/>
      <w:pPr>
        <w:ind w:left="5808" w:hanging="360"/>
      </w:pPr>
      <w:rPr>
        <w:rFonts w:ascii="Wingdings" w:hAnsi="Wingdings" w:hint="default"/>
      </w:rPr>
    </w:lvl>
    <w:lvl w:ilvl="6" w:tplc="04190001" w:tentative="1">
      <w:start w:val="1"/>
      <w:numFmt w:val="bullet"/>
      <w:lvlText w:val=""/>
      <w:lvlJc w:val="left"/>
      <w:pPr>
        <w:ind w:left="6528" w:hanging="360"/>
      </w:pPr>
      <w:rPr>
        <w:rFonts w:ascii="Symbol" w:hAnsi="Symbol" w:hint="default"/>
      </w:rPr>
    </w:lvl>
    <w:lvl w:ilvl="7" w:tplc="04190003" w:tentative="1">
      <w:start w:val="1"/>
      <w:numFmt w:val="bullet"/>
      <w:lvlText w:val="o"/>
      <w:lvlJc w:val="left"/>
      <w:pPr>
        <w:ind w:left="7248" w:hanging="360"/>
      </w:pPr>
      <w:rPr>
        <w:rFonts w:ascii="Courier New" w:hAnsi="Courier New" w:cs="Courier New" w:hint="default"/>
      </w:rPr>
    </w:lvl>
    <w:lvl w:ilvl="8" w:tplc="04190005" w:tentative="1">
      <w:start w:val="1"/>
      <w:numFmt w:val="bullet"/>
      <w:lvlText w:val=""/>
      <w:lvlJc w:val="left"/>
      <w:pPr>
        <w:ind w:left="7968" w:hanging="360"/>
      </w:pPr>
      <w:rPr>
        <w:rFonts w:ascii="Wingdings" w:hAnsi="Wingdings" w:hint="default"/>
      </w:rPr>
    </w:lvl>
  </w:abstractNum>
  <w:abstractNum w:abstractNumId="29">
    <w:nsid w:val="3D87279E"/>
    <w:multiLevelType w:val="hybridMultilevel"/>
    <w:tmpl w:val="372605FA"/>
    <w:name w:val="WW8Num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FC08A4"/>
    <w:multiLevelType w:val="multilevel"/>
    <w:tmpl w:val="618CD506"/>
    <w:lvl w:ilvl="0">
      <w:start w:val="1"/>
      <w:numFmt w:val="decimal"/>
      <w:lvlText w:val="%1."/>
      <w:lvlJc w:val="left"/>
      <w:pPr>
        <w:ind w:left="1068"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31">
    <w:nsid w:val="47317853"/>
    <w:multiLevelType w:val="multilevel"/>
    <w:tmpl w:val="D716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45440A"/>
    <w:multiLevelType w:val="hybridMultilevel"/>
    <w:tmpl w:val="166C8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C6739B"/>
    <w:multiLevelType w:val="hybridMultilevel"/>
    <w:tmpl w:val="83F8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5F42C7"/>
    <w:multiLevelType w:val="hybridMultilevel"/>
    <w:tmpl w:val="3154C96A"/>
    <w:lvl w:ilvl="0" w:tplc="04190001">
      <w:start w:val="1"/>
      <w:numFmt w:val="bullet"/>
      <w:lvlText w:val=""/>
      <w:lvlJc w:val="left"/>
      <w:pPr>
        <w:ind w:left="1861" w:hanging="360"/>
      </w:pPr>
      <w:rPr>
        <w:rFonts w:ascii="Symbol" w:hAnsi="Symbol" w:hint="default"/>
      </w:rPr>
    </w:lvl>
    <w:lvl w:ilvl="1" w:tplc="04190003" w:tentative="1">
      <w:start w:val="1"/>
      <w:numFmt w:val="bullet"/>
      <w:lvlText w:val="o"/>
      <w:lvlJc w:val="left"/>
      <w:pPr>
        <w:ind w:left="2581" w:hanging="360"/>
      </w:pPr>
      <w:rPr>
        <w:rFonts w:ascii="Courier New" w:hAnsi="Courier New" w:cs="Courier New" w:hint="default"/>
      </w:rPr>
    </w:lvl>
    <w:lvl w:ilvl="2" w:tplc="04190005" w:tentative="1">
      <w:start w:val="1"/>
      <w:numFmt w:val="bullet"/>
      <w:lvlText w:val=""/>
      <w:lvlJc w:val="left"/>
      <w:pPr>
        <w:ind w:left="3301" w:hanging="360"/>
      </w:pPr>
      <w:rPr>
        <w:rFonts w:ascii="Wingdings" w:hAnsi="Wingdings" w:hint="default"/>
      </w:rPr>
    </w:lvl>
    <w:lvl w:ilvl="3" w:tplc="04190001" w:tentative="1">
      <w:start w:val="1"/>
      <w:numFmt w:val="bullet"/>
      <w:lvlText w:val=""/>
      <w:lvlJc w:val="left"/>
      <w:pPr>
        <w:ind w:left="4021" w:hanging="360"/>
      </w:pPr>
      <w:rPr>
        <w:rFonts w:ascii="Symbol" w:hAnsi="Symbol" w:hint="default"/>
      </w:rPr>
    </w:lvl>
    <w:lvl w:ilvl="4" w:tplc="04190003" w:tentative="1">
      <w:start w:val="1"/>
      <w:numFmt w:val="bullet"/>
      <w:lvlText w:val="o"/>
      <w:lvlJc w:val="left"/>
      <w:pPr>
        <w:ind w:left="4741" w:hanging="360"/>
      </w:pPr>
      <w:rPr>
        <w:rFonts w:ascii="Courier New" w:hAnsi="Courier New" w:cs="Courier New" w:hint="default"/>
      </w:rPr>
    </w:lvl>
    <w:lvl w:ilvl="5" w:tplc="04190005" w:tentative="1">
      <w:start w:val="1"/>
      <w:numFmt w:val="bullet"/>
      <w:lvlText w:val=""/>
      <w:lvlJc w:val="left"/>
      <w:pPr>
        <w:ind w:left="5461" w:hanging="360"/>
      </w:pPr>
      <w:rPr>
        <w:rFonts w:ascii="Wingdings" w:hAnsi="Wingdings" w:hint="default"/>
      </w:rPr>
    </w:lvl>
    <w:lvl w:ilvl="6" w:tplc="04190001" w:tentative="1">
      <w:start w:val="1"/>
      <w:numFmt w:val="bullet"/>
      <w:lvlText w:val=""/>
      <w:lvlJc w:val="left"/>
      <w:pPr>
        <w:ind w:left="6181" w:hanging="360"/>
      </w:pPr>
      <w:rPr>
        <w:rFonts w:ascii="Symbol" w:hAnsi="Symbol" w:hint="default"/>
      </w:rPr>
    </w:lvl>
    <w:lvl w:ilvl="7" w:tplc="04190003" w:tentative="1">
      <w:start w:val="1"/>
      <w:numFmt w:val="bullet"/>
      <w:lvlText w:val="o"/>
      <w:lvlJc w:val="left"/>
      <w:pPr>
        <w:ind w:left="6901" w:hanging="360"/>
      </w:pPr>
      <w:rPr>
        <w:rFonts w:ascii="Courier New" w:hAnsi="Courier New" w:cs="Courier New" w:hint="default"/>
      </w:rPr>
    </w:lvl>
    <w:lvl w:ilvl="8" w:tplc="04190005" w:tentative="1">
      <w:start w:val="1"/>
      <w:numFmt w:val="bullet"/>
      <w:lvlText w:val=""/>
      <w:lvlJc w:val="left"/>
      <w:pPr>
        <w:ind w:left="7621" w:hanging="360"/>
      </w:pPr>
      <w:rPr>
        <w:rFonts w:ascii="Wingdings" w:hAnsi="Wingdings" w:hint="default"/>
      </w:rPr>
    </w:lvl>
  </w:abstractNum>
  <w:abstractNum w:abstractNumId="35">
    <w:nsid w:val="5BFB6431"/>
    <w:multiLevelType w:val="multilevel"/>
    <w:tmpl w:val="E2EAD2C6"/>
    <w:lvl w:ilvl="0">
      <w:start w:val="5"/>
      <w:numFmt w:val="decimal"/>
      <w:lvlText w:val="%1."/>
      <w:lvlJc w:val="left"/>
      <w:pPr>
        <w:tabs>
          <w:tab w:val="num" w:pos="1428"/>
        </w:tabs>
        <w:ind w:left="1428" w:hanging="360"/>
      </w:pPr>
      <w:rPr>
        <w:rFonts w:hint="default"/>
        <w:b w:val="0"/>
        <w:sz w:val="28"/>
        <w:szCs w:val="3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E1638A3"/>
    <w:multiLevelType w:val="hybridMultilevel"/>
    <w:tmpl w:val="2AB84D6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5EB472C3"/>
    <w:multiLevelType w:val="hybridMultilevel"/>
    <w:tmpl w:val="E648F3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1AB2FA4"/>
    <w:multiLevelType w:val="hybridMultilevel"/>
    <w:tmpl w:val="D4E6F6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2A10892"/>
    <w:multiLevelType w:val="multilevel"/>
    <w:tmpl w:val="E368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C832E3"/>
    <w:multiLevelType w:val="hybridMultilevel"/>
    <w:tmpl w:val="BF3E5872"/>
    <w:lvl w:ilvl="0" w:tplc="0409000D">
      <w:start w:val="1"/>
      <w:numFmt w:val="bullet"/>
      <w:lvlText w:val=""/>
      <w:lvlJc w:val="left"/>
      <w:pPr>
        <w:ind w:left="720" w:hanging="360"/>
      </w:pPr>
      <w:rPr>
        <w:rFonts w:ascii="Wingdings" w:hAnsi="Wingdings" w:hint="default"/>
      </w:rPr>
    </w:lvl>
    <w:lvl w:ilvl="1" w:tplc="00000001">
      <w:start w:val="1"/>
      <w:numFmt w:val="decimal"/>
      <w:lvlText w:val="%2."/>
      <w:lvlJc w:val="left"/>
      <w:pPr>
        <w:tabs>
          <w:tab w:val="num" w:pos="1428"/>
        </w:tabs>
        <w:ind w:left="1428" w:hanging="360"/>
      </w:pPr>
      <w:rPr>
        <w:rFonts w:hint="default"/>
        <w:b w:val="0"/>
        <w:sz w:val="28"/>
        <w:szCs w:val="3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0075D0"/>
    <w:multiLevelType w:val="hybridMultilevel"/>
    <w:tmpl w:val="E2EAD2C6"/>
    <w:name w:val="WW8Num15"/>
    <w:lvl w:ilvl="0" w:tplc="965E3A4C">
      <w:start w:val="5"/>
      <w:numFmt w:val="decimal"/>
      <w:lvlText w:val="%1."/>
      <w:lvlJc w:val="left"/>
      <w:pPr>
        <w:tabs>
          <w:tab w:val="num" w:pos="1428"/>
        </w:tabs>
        <w:ind w:left="1428" w:hanging="360"/>
      </w:pPr>
      <w:rPr>
        <w:rFonts w:hint="default"/>
        <w:b w:val="0"/>
        <w:sz w:val="28"/>
        <w:szCs w:val="3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59019E"/>
    <w:multiLevelType w:val="hybridMultilevel"/>
    <w:tmpl w:val="9D44D72E"/>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3">
    <w:nsid w:val="73C51F09"/>
    <w:multiLevelType w:val="hybridMultilevel"/>
    <w:tmpl w:val="9E48C27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4">
    <w:nsid w:val="779C72DA"/>
    <w:multiLevelType w:val="hybridMultilevel"/>
    <w:tmpl w:val="B1280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765951"/>
    <w:multiLevelType w:val="multilevel"/>
    <w:tmpl w:val="EFB4546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7E3D3D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EBF2D29"/>
    <w:multiLevelType w:val="multilevel"/>
    <w:tmpl w:val="88B6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3"/>
  </w:num>
  <w:num w:numId="6">
    <w:abstractNumId w:val="23"/>
  </w:num>
  <w:num w:numId="7">
    <w:abstractNumId w:val="44"/>
  </w:num>
  <w:num w:numId="8">
    <w:abstractNumId w:val="4"/>
  </w:num>
  <w:num w:numId="9">
    <w:abstractNumId w:val="5"/>
  </w:num>
  <w:num w:numId="10">
    <w:abstractNumId w:val="7"/>
  </w:num>
  <w:num w:numId="11">
    <w:abstractNumId w:val="8"/>
  </w:num>
  <w:num w:numId="12">
    <w:abstractNumId w:val="9"/>
  </w:num>
  <w:num w:numId="13">
    <w:abstractNumId w:val="10"/>
  </w:num>
  <w:num w:numId="14">
    <w:abstractNumId w:val="11"/>
  </w:num>
  <w:num w:numId="15">
    <w:abstractNumId w:val="37"/>
  </w:num>
  <w:num w:numId="16">
    <w:abstractNumId w:val="46"/>
  </w:num>
  <w:num w:numId="17">
    <w:abstractNumId w:val="18"/>
  </w:num>
  <w:num w:numId="18">
    <w:abstractNumId w:val="38"/>
  </w:num>
  <w:num w:numId="19">
    <w:abstractNumId w:val="19"/>
  </w:num>
  <w:num w:numId="20">
    <w:abstractNumId w:val="26"/>
  </w:num>
  <w:num w:numId="21">
    <w:abstractNumId w:val="31"/>
  </w:num>
  <w:num w:numId="22">
    <w:abstractNumId w:val="13"/>
  </w:num>
  <w:num w:numId="23">
    <w:abstractNumId w:val="47"/>
  </w:num>
  <w:num w:numId="24">
    <w:abstractNumId w:val="39"/>
  </w:num>
  <w:num w:numId="25">
    <w:abstractNumId w:val="33"/>
  </w:num>
  <w:num w:numId="26">
    <w:abstractNumId w:val="32"/>
  </w:num>
  <w:num w:numId="27">
    <w:abstractNumId w:val="21"/>
  </w:num>
  <w:num w:numId="28">
    <w:abstractNumId w:val="25"/>
  </w:num>
  <w:num w:numId="29">
    <w:abstractNumId w:val="24"/>
  </w:num>
  <w:num w:numId="30">
    <w:abstractNumId w:val="6"/>
  </w:num>
  <w:num w:numId="31">
    <w:abstractNumId w:val="17"/>
  </w:num>
  <w:num w:numId="32">
    <w:abstractNumId w:val="27"/>
  </w:num>
  <w:num w:numId="33">
    <w:abstractNumId w:val="28"/>
  </w:num>
  <w:num w:numId="34">
    <w:abstractNumId w:val="20"/>
  </w:num>
  <w:num w:numId="35">
    <w:abstractNumId w:val="15"/>
  </w:num>
  <w:num w:numId="36">
    <w:abstractNumId w:val="42"/>
  </w:num>
  <w:num w:numId="37">
    <w:abstractNumId w:val="34"/>
  </w:num>
  <w:num w:numId="38">
    <w:abstractNumId w:val="45"/>
  </w:num>
  <w:num w:numId="39">
    <w:abstractNumId w:val="41"/>
  </w:num>
  <w:num w:numId="40">
    <w:abstractNumId w:val="35"/>
  </w:num>
  <w:num w:numId="41">
    <w:abstractNumId w:val="29"/>
  </w:num>
  <w:num w:numId="42">
    <w:abstractNumId w:val="12"/>
  </w:num>
  <w:num w:numId="43">
    <w:abstractNumId w:val="40"/>
  </w:num>
  <w:num w:numId="44">
    <w:abstractNumId w:val="30"/>
  </w:num>
  <w:num w:numId="45">
    <w:abstractNumId w:val="16"/>
  </w:num>
  <w:num w:numId="46">
    <w:abstractNumId w:val="36"/>
  </w:num>
  <w:num w:numId="47">
    <w:abstractNumId w:val="14"/>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287"/>
    <w:rsid w:val="00007B54"/>
    <w:rsid w:val="00022514"/>
    <w:rsid w:val="00032C6F"/>
    <w:rsid w:val="0003591F"/>
    <w:rsid w:val="00053197"/>
    <w:rsid w:val="00055CB7"/>
    <w:rsid w:val="0005603C"/>
    <w:rsid w:val="00076231"/>
    <w:rsid w:val="00086EF5"/>
    <w:rsid w:val="00093CC0"/>
    <w:rsid w:val="000C7616"/>
    <w:rsid w:val="000D2842"/>
    <w:rsid w:val="000E4F83"/>
    <w:rsid w:val="000F1727"/>
    <w:rsid w:val="00100445"/>
    <w:rsid w:val="00112F36"/>
    <w:rsid w:val="00114E93"/>
    <w:rsid w:val="001252D6"/>
    <w:rsid w:val="00130D79"/>
    <w:rsid w:val="00162559"/>
    <w:rsid w:val="00163E0D"/>
    <w:rsid w:val="0018445D"/>
    <w:rsid w:val="00192E62"/>
    <w:rsid w:val="001A7B71"/>
    <w:rsid w:val="001B0863"/>
    <w:rsid w:val="001C3F34"/>
    <w:rsid w:val="001C44E4"/>
    <w:rsid w:val="001D5AB3"/>
    <w:rsid w:val="0021317D"/>
    <w:rsid w:val="002171FE"/>
    <w:rsid w:val="00225BA8"/>
    <w:rsid w:val="0026570C"/>
    <w:rsid w:val="00275801"/>
    <w:rsid w:val="00296AD4"/>
    <w:rsid w:val="002B6D21"/>
    <w:rsid w:val="002C4953"/>
    <w:rsid w:val="002D5720"/>
    <w:rsid w:val="002D61E4"/>
    <w:rsid w:val="002E47CC"/>
    <w:rsid w:val="00300032"/>
    <w:rsid w:val="00304F7A"/>
    <w:rsid w:val="00315935"/>
    <w:rsid w:val="00327A87"/>
    <w:rsid w:val="00337595"/>
    <w:rsid w:val="0034488F"/>
    <w:rsid w:val="003556B8"/>
    <w:rsid w:val="0036484E"/>
    <w:rsid w:val="003804E8"/>
    <w:rsid w:val="003847F5"/>
    <w:rsid w:val="003D35BC"/>
    <w:rsid w:val="003E066F"/>
    <w:rsid w:val="003E4A25"/>
    <w:rsid w:val="003F428F"/>
    <w:rsid w:val="004143AE"/>
    <w:rsid w:val="00441245"/>
    <w:rsid w:val="004961C1"/>
    <w:rsid w:val="004B5227"/>
    <w:rsid w:val="004C0AA0"/>
    <w:rsid w:val="004D55A7"/>
    <w:rsid w:val="004E5392"/>
    <w:rsid w:val="004F1FA8"/>
    <w:rsid w:val="004F3FF8"/>
    <w:rsid w:val="005015D2"/>
    <w:rsid w:val="00523CE3"/>
    <w:rsid w:val="0052655F"/>
    <w:rsid w:val="00530ACC"/>
    <w:rsid w:val="00544AA8"/>
    <w:rsid w:val="005457A6"/>
    <w:rsid w:val="005870B9"/>
    <w:rsid w:val="005A48D2"/>
    <w:rsid w:val="005B611F"/>
    <w:rsid w:val="005D2424"/>
    <w:rsid w:val="005E1C96"/>
    <w:rsid w:val="005E27A2"/>
    <w:rsid w:val="005E61B0"/>
    <w:rsid w:val="0061294D"/>
    <w:rsid w:val="00613B98"/>
    <w:rsid w:val="00620C08"/>
    <w:rsid w:val="00637BBD"/>
    <w:rsid w:val="00654AA0"/>
    <w:rsid w:val="00675CBB"/>
    <w:rsid w:val="006A0030"/>
    <w:rsid w:val="006B00F7"/>
    <w:rsid w:val="006C0FC1"/>
    <w:rsid w:val="006D4161"/>
    <w:rsid w:val="006E02E8"/>
    <w:rsid w:val="007313E5"/>
    <w:rsid w:val="00734FA1"/>
    <w:rsid w:val="00761B1C"/>
    <w:rsid w:val="00762345"/>
    <w:rsid w:val="00775EB4"/>
    <w:rsid w:val="0077644D"/>
    <w:rsid w:val="0078304B"/>
    <w:rsid w:val="00795034"/>
    <w:rsid w:val="007A1044"/>
    <w:rsid w:val="007A2242"/>
    <w:rsid w:val="007E474A"/>
    <w:rsid w:val="007E56C5"/>
    <w:rsid w:val="00801BE6"/>
    <w:rsid w:val="00857E1C"/>
    <w:rsid w:val="00861767"/>
    <w:rsid w:val="00874A7A"/>
    <w:rsid w:val="00875D6E"/>
    <w:rsid w:val="00885E64"/>
    <w:rsid w:val="00890980"/>
    <w:rsid w:val="00893763"/>
    <w:rsid w:val="008B7F7D"/>
    <w:rsid w:val="008C20EF"/>
    <w:rsid w:val="008C49EE"/>
    <w:rsid w:val="008C7FC6"/>
    <w:rsid w:val="009055F2"/>
    <w:rsid w:val="009451A9"/>
    <w:rsid w:val="00965615"/>
    <w:rsid w:val="0098130E"/>
    <w:rsid w:val="00987F2B"/>
    <w:rsid w:val="00994E13"/>
    <w:rsid w:val="009977E4"/>
    <w:rsid w:val="009B63A7"/>
    <w:rsid w:val="009C3574"/>
    <w:rsid w:val="009E4AD6"/>
    <w:rsid w:val="009F6433"/>
    <w:rsid w:val="00A545B8"/>
    <w:rsid w:val="00A57BD7"/>
    <w:rsid w:val="00A6149A"/>
    <w:rsid w:val="00A71287"/>
    <w:rsid w:val="00A84E6D"/>
    <w:rsid w:val="00AB1A1C"/>
    <w:rsid w:val="00AB4668"/>
    <w:rsid w:val="00AC0E57"/>
    <w:rsid w:val="00AE0539"/>
    <w:rsid w:val="00B1774C"/>
    <w:rsid w:val="00B31169"/>
    <w:rsid w:val="00B34599"/>
    <w:rsid w:val="00B53146"/>
    <w:rsid w:val="00B7334E"/>
    <w:rsid w:val="00B831E4"/>
    <w:rsid w:val="00BA70DA"/>
    <w:rsid w:val="00BA7E8F"/>
    <w:rsid w:val="00BC377D"/>
    <w:rsid w:val="00BE24AA"/>
    <w:rsid w:val="00BE2F4E"/>
    <w:rsid w:val="00BF798F"/>
    <w:rsid w:val="00C11B63"/>
    <w:rsid w:val="00C17BAA"/>
    <w:rsid w:val="00C22880"/>
    <w:rsid w:val="00C26C6C"/>
    <w:rsid w:val="00C403B0"/>
    <w:rsid w:val="00C42F88"/>
    <w:rsid w:val="00C52DE7"/>
    <w:rsid w:val="00C61BC3"/>
    <w:rsid w:val="00C746BE"/>
    <w:rsid w:val="00C762A3"/>
    <w:rsid w:val="00CA1C11"/>
    <w:rsid w:val="00CA39D7"/>
    <w:rsid w:val="00CA6C67"/>
    <w:rsid w:val="00CB007F"/>
    <w:rsid w:val="00CB0A7B"/>
    <w:rsid w:val="00CB7FAA"/>
    <w:rsid w:val="00CD77A8"/>
    <w:rsid w:val="00D14CD5"/>
    <w:rsid w:val="00D14EDD"/>
    <w:rsid w:val="00D204AA"/>
    <w:rsid w:val="00D30E98"/>
    <w:rsid w:val="00D4674F"/>
    <w:rsid w:val="00D52D12"/>
    <w:rsid w:val="00D609BB"/>
    <w:rsid w:val="00D70361"/>
    <w:rsid w:val="00D7219B"/>
    <w:rsid w:val="00D85A76"/>
    <w:rsid w:val="00DA3FEA"/>
    <w:rsid w:val="00DB6EA5"/>
    <w:rsid w:val="00DC08C3"/>
    <w:rsid w:val="00DC49A8"/>
    <w:rsid w:val="00DC684C"/>
    <w:rsid w:val="00DD5683"/>
    <w:rsid w:val="00DE0B65"/>
    <w:rsid w:val="00DE59C2"/>
    <w:rsid w:val="00E36574"/>
    <w:rsid w:val="00E369AF"/>
    <w:rsid w:val="00E52FF2"/>
    <w:rsid w:val="00E64AB4"/>
    <w:rsid w:val="00EE4520"/>
    <w:rsid w:val="00F015E1"/>
    <w:rsid w:val="00F03D47"/>
    <w:rsid w:val="00F25FBF"/>
    <w:rsid w:val="00F2761A"/>
    <w:rsid w:val="00F42542"/>
    <w:rsid w:val="00F4511D"/>
    <w:rsid w:val="00F4783B"/>
    <w:rsid w:val="00F83941"/>
    <w:rsid w:val="00FA3A4A"/>
    <w:rsid w:val="00FB3DAA"/>
    <w:rsid w:val="00FB4D34"/>
    <w:rsid w:val="00FF73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5870B9"/>
    <w:pPr>
      <w:suppressAutoHyphens/>
    </w:pPr>
    <w:rPr>
      <w:lang w:eastAsia="ar-SA"/>
    </w:rPr>
  </w:style>
  <w:style w:type="paragraph" w:styleId="2">
    <w:name w:val="heading 2"/>
    <w:basedOn w:val="a"/>
    <w:next w:val="a"/>
    <w:link w:val="20"/>
    <w:qFormat/>
    <w:rsid w:val="00987F2B"/>
    <w:pPr>
      <w:keepNext/>
      <w:jc w:val="right"/>
      <w:outlineLvl w:val="1"/>
    </w:pPr>
    <w:rPr>
      <w:bCs/>
      <w:sz w:val="28"/>
      <w:szCs w:val="36"/>
      <w:lang/>
    </w:rPr>
  </w:style>
  <w:style w:type="paragraph" w:styleId="3">
    <w:name w:val="heading 3"/>
    <w:basedOn w:val="a"/>
    <w:next w:val="a"/>
    <w:link w:val="30"/>
    <w:qFormat/>
    <w:rsid w:val="00523CE3"/>
    <w:pPr>
      <w:keepNext/>
      <w:suppressAutoHyphens w:val="0"/>
      <w:jc w:val="center"/>
      <w:outlineLvl w:val="2"/>
    </w:pPr>
    <w:rPr>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70B9"/>
    <w:rPr>
      <w:b w:val="0"/>
      <w:sz w:val="28"/>
      <w:szCs w:val="34"/>
    </w:rPr>
  </w:style>
  <w:style w:type="character" w:customStyle="1" w:styleId="WW8Num3z0">
    <w:name w:val="WW8Num3z0"/>
    <w:rsid w:val="005870B9"/>
    <w:rPr>
      <w:rFonts w:ascii="Symbol" w:hAnsi="Symbol" w:cs="StarSymbol"/>
      <w:sz w:val="18"/>
      <w:szCs w:val="18"/>
    </w:rPr>
  </w:style>
  <w:style w:type="character" w:customStyle="1" w:styleId="21">
    <w:name w:val="Основной шрифт абзаца2"/>
    <w:rsid w:val="005870B9"/>
  </w:style>
  <w:style w:type="character" w:customStyle="1" w:styleId="Absatz-Standardschriftart">
    <w:name w:val="Absatz-Standardschriftart"/>
    <w:rsid w:val="005870B9"/>
  </w:style>
  <w:style w:type="character" w:customStyle="1" w:styleId="WW-Absatz-Standardschriftart">
    <w:name w:val="WW-Absatz-Standardschriftart"/>
    <w:rsid w:val="005870B9"/>
  </w:style>
  <w:style w:type="character" w:customStyle="1" w:styleId="1">
    <w:name w:val="Основной шрифт абзаца1"/>
    <w:rsid w:val="005870B9"/>
  </w:style>
  <w:style w:type="character" w:customStyle="1" w:styleId="a3">
    <w:name w:val="Верхний колонтитул Знак"/>
    <w:basedOn w:val="21"/>
    <w:rsid w:val="005870B9"/>
  </w:style>
  <w:style w:type="character" w:customStyle="1" w:styleId="a4">
    <w:name w:val="Нижний колонтитул Знак"/>
    <w:basedOn w:val="21"/>
    <w:rsid w:val="005870B9"/>
  </w:style>
  <w:style w:type="paragraph" w:customStyle="1" w:styleId="a5">
    <w:name w:val="Заголовок"/>
    <w:basedOn w:val="a"/>
    <w:next w:val="a6"/>
    <w:rsid w:val="005870B9"/>
    <w:pPr>
      <w:keepNext/>
      <w:spacing w:before="240" w:after="120"/>
    </w:pPr>
    <w:rPr>
      <w:rFonts w:ascii="Arial" w:eastAsia="MS Mincho" w:hAnsi="Arial" w:cs="Tahoma"/>
      <w:sz w:val="28"/>
      <w:szCs w:val="28"/>
    </w:rPr>
  </w:style>
  <w:style w:type="paragraph" w:styleId="a6">
    <w:name w:val="Body Text"/>
    <w:basedOn w:val="a"/>
    <w:rsid w:val="005870B9"/>
    <w:pPr>
      <w:spacing w:after="120"/>
    </w:pPr>
  </w:style>
  <w:style w:type="paragraph" w:styleId="a7">
    <w:name w:val="List"/>
    <w:basedOn w:val="a6"/>
    <w:rsid w:val="005870B9"/>
    <w:rPr>
      <w:rFonts w:ascii="Arial" w:hAnsi="Arial" w:cs="Tahoma"/>
    </w:rPr>
  </w:style>
  <w:style w:type="paragraph" w:customStyle="1" w:styleId="22">
    <w:name w:val="Название2"/>
    <w:basedOn w:val="a"/>
    <w:rsid w:val="005870B9"/>
    <w:pPr>
      <w:suppressLineNumbers/>
      <w:spacing w:before="120" w:after="120"/>
    </w:pPr>
    <w:rPr>
      <w:rFonts w:ascii="Arial" w:hAnsi="Arial" w:cs="Tahoma"/>
      <w:i/>
      <w:iCs/>
      <w:szCs w:val="24"/>
    </w:rPr>
  </w:style>
  <w:style w:type="paragraph" w:customStyle="1" w:styleId="23">
    <w:name w:val="Указатель2"/>
    <w:basedOn w:val="a"/>
    <w:rsid w:val="005870B9"/>
    <w:pPr>
      <w:suppressLineNumbers/>
    </w:pPr>
    <w:rPr>
      <w:rFonts w:ascii="Arial" w:hAnsi="Arial" w:cs="Tahoma"/>
    </w:rPr>
  </w:style>
  <w:style w:type="paragraph" w:customStyle="1" w:styleId="10">
    <w:name w:val="Название1"/>
    <w:basedOn w:val="a"/>
    <w:rsid w:val="005870B9"/>
    <w:pPr>
      <w:suppressLineNumbers/>
      <w:spacing w:before="120" w:after="120"/>
    </w:pPr>
    <w:rPr>
      <w:rFonts w:ascii="Arial" w:hAnsi="Arial" w:cs="Tahoma"/>
      <w:i/>
      <w:iCs/>
      <w:szCs w:val="24"/>
    </w:rPr>
  </w:style>
  <w:style w:type="paragraph" w:customStyle="1" w:styleId="11">
    <w:name w:val="Указатель1"/>
    <w:basedOn w:val="a"/>
    <w:rsid w:val="005870B9"/>
    <w:pPr>
      <w:suppressLineNumbers/>
    </w:pPr>
    <w:rPr>
      <w:rFonts w:ascii="Arial" w:hAnsi="Arial" w:cs="Tahoma"/>
    </w:rPr>
  </w:style>
  <w:style w:type="paragraph" w:styleId="a8">
    <w:name w:val="Balloon Text"/>
    <w:basedOn w:val="a"/>
    <w:rsid w:val="005870B9"/>
    <w:rPr>
      <w:rFonts w:ascii="Tahoma" w:hAnsi="Tahoma" w:cs="Tahoma"/>
      <w:sz w:val="16"/>
      <w:szCs w:val="16"/>
    </w:rPr>
  </w:style>
  <w:style w:type="paragraph" w:styleId="a9">
    <w:name w:val="header"/>
    <w:basedOn w:val="a"/>
    <w:rsid w:val="005870B9"/>
    <w:pPr>
      <w:tabs>
        <w:tab w:val="center" w:pos="4677"/>
        <w:tab w:val="right" w:pos="9355"/>
      </w:tabs>
    </w:pPr>
  </w:style>
  <w:style w:type="paragraph" w:styleId="aa">
    <w:name w:val="footer"/>
    <w:basedOn w:val="a"/>
    <w:uiPriority w:val="99"/>
    <w:rsid w:val="005870B9"/>
    <w:pPr>
      <w:tabs>
        <w:tab w:val="center" w:pos="4677"/>
        <w:tab w:val="right" w:pos="9355"/>
      </w:tabs>
    </w:pPr>
  </w:style>
  <w:style w:type="character" w:customStyle="1" w:styleId="30">
    <w:name w:val="Заголовок 3 Знак"/>
    <w:link w:val="3"/>
    <w:rsid w:val="00523CE3"/>
    <w:rPr>
      <w:b/>
      <w:bCs/>
      <w:sz w:val="24"/>
      <w:szCs w:val="24"/>
    </w:rPr>
  </w:style>
  <w:style w:type="character" w:styleId="ab">
    <w:name w:val="Hyperlink"/>
    <w:uiPriority w:val="99"/>
    <w:semiHidden/>
    <w:unhideWhenUsed/>
    <w:rsid w:val="006A0030"/>
    <w:rPr>
      <w:color w:val="0000FF"/>
      <w:u w:val="single"/>
    </w:rPr>
  </w:style>
  <w:style w:type="paragraph" w:styleId="-1">
    <w:name w:val="Colorful List Accent 1"/>
    <w:basedOn w:val="a"/>
    <w:qFormat/>
    <w:rsid w:val="00987F2B"/>
    <w:pPr>
      <w:ind w:left="720"/>
      <w:contextualSpacing/>
    </w:pPr>
    <w:rPr>
      <w:sz w:val="24"/>
      <w:szCs w:val="24"/>
    </w:rPr>
  </w:style>
  <w:style w:type="paragraph" w:customStyle="1" w:styleId="ac">
    <w:name w:val="No Spacing"/>
    <w:uiPriority w:val="1"/>
    <w:qFormat/>
    <w:rsid w:val="00987F2B"/>
    <w:rPr>
      <w:rFonts w:ascii="Calibri" w:eastAsia="Calibri" w:hAnsi="Calibri"/>
      <w:sz w:val="22"/>
      <w:szCs w:val="22"/>
      <w:lang w:eastAsia="en-US"/>
    </w:rPr>
  </w:style>
  <w:style w:type="character" w:customStyle="1" w:styleId="20">
    <w:name w:val="Заголовок 2 Знак"/>
    <w:link w:val="2"/>
    <w:rsid w:val="00987F2B"/>
    <w:rPr>
      <w:bCs/>
      <w:sz w:val="28"/>
      <w:szCs w:val="36"/>
      <w:lang w:eastAsia="ar-SA"/>
    </w:rPr>
  </w:style>
  <w:style w:type="character" w:customStyle="1" w:styleId="WW8Num5z1">
    <w:name w:val="WW8Num5z1"/>
    <w:rsid w:val="00987F2B"/>
    <w:rPr>
      <w:rFonts w:ascii="Symbol" w:hAnsi="Symbol"/>
      <w:b/>
    </w:rPr>
  </w:style>
  <w:style w:type="character" w:customStyle="1" w:styleId="WW8Num7z0">
    <w:name w:val="WW8Num7z0"/>
    <w:rsid w:val="00987F2B"/>
    <w:rPr>
      <w:rFonts w:ascii="Symbol" w:hAnsi="Symbol" w:cs="Times New Roman"/>
    </w:rPr>
  </w:style>
  <w:style w:type="character" w:customStyle="1" w:styleId="WW8Num9z1">
    <w:name w:val="WW8Num9z1"/>
    <w:rsid w:val="00987F2B"/>
    <w:rPr>
      <w:rFonts w:ascii="Symbol" w:hAnsi="Symbol"/>
      <w:b/>
    </w:rPr>
  </w:style>
  <w:style w:type="character" w:customStyle="1" w:styleId="WW8Num11z0">
    <w:name w:val="WW8Num11z0"/>
    <w:rsid w:val="00987F2B"/>
    <w:rPr>
      <w:b/>
    </w:rPr>
  </w:style>
  <w:style w:type="character" w:customStyle="1" w:styleId="WW8Num13z0">
    <w:name w:val="WW8Num13z0"/>
    <w:rsid w:val="00987F2B"/>
    <w:rPr>
      <w:rFonts w:ascii="Symbol" w:hAnsi="Symbol" w:cs="Times New Roman"/>
    </w:rPr>
  </w:style>
  <w:style w:type="character" w:customStyle="1" w:styleId="WW8Num16z1">
    <w:name w:val="WW8Num16z1"/>
    <w:rsid w:val="00987F2B"/>
    <w:rPr>
      <w:rFonts w:ascii="Symbol" w:hAnsi="Symbol"/>
      <w:b/>
    </w:rPr>
  </w:style>
  <w:style w:type="character" w:customStyle="1" w:styleId="WW-Absatz-Standardschriftart1">
    <w:name w:val="WW-Absatz-Standardschriftart1"/>
    <w:rsid w:val="00987F2B"/>
  </w:style>
  <w:style w:type="character" w:customStyle="1" w:styleId="WW8Num7z1">
    <w:name w:val="WW8Num7z1"/>
    <w:rsid w:val="00987F2B"/>
    <w:rPr>
      <w:rFonts w:ascii="Symbol" w:hAnsi="Symbol"/>
      <w:b/>
    </w:rPr>
  </w:style>
  <w:style w:type="character" w:customStyle="1" w:styleId="WW8Num10z0">
    <w:name w:val="WW8Num10z0"/>
    <w:rsid w:val="00987F2B"/>
    <w:rPr>
      <w:rFonts w:ascii="Symbol" w:hAnsi="Symbol"/>
    </w:rPr>
  </w:style>
  <w:style w:type="character" w:customStyle="1" w:styleId="WW8Num10z1">
    <w:name w:val="WW8Num10z1"/>
    <w:rsid w:val="00987F2B"/>
    <w:rPr>
      <w:rFonts w:ascii="Courier New" w:hAnsi="Courier New" w:cs="Courier New"/>
    </w:rPr>
  </w:style>
  <w:style w:type="character" w:customStyle="1" w:styleId="WW8Num10z2">
    <w:name w:val="WW8Num10z2"/>
    <w:rsid w:val="00987F2B"/>
    <w:rPr>
      <w:rFonts w:ascii="Wingdings" w:hAnsi="Wingdings"/>
    </w:rPr>
  </w:style>
  <w:style w:type="character" w:customStyle="1" w:styleId="WW8Num11z1">
    <w:name w:val="WW8Num11z1"/>
    <w:rsid w:val="00987F2B"/>
    <w:rPr>
      <w:rFonts w:ascii="Symbol" w:hAnsi="Symbol"/>
      <w:b/>
    </w:rPr>
  </w:style>
  <w:style w:type="character" w:customStyle="1" w:styleId="WW8Num12z0">
    <w:name w:val="WW8Num12z0"/>
    <w:rsid w:val="00987F2B"/>
    <w:rPr>
      <w:rFonts w:ascii="Symbol" w:hAnsi="Symbol"/>
    </w:rPr>
  </w:style>
  <w:style w:type="character" w:customStyle="1" w:styleId="WW8Num12z1">
    <w:name w:val="WW8Num12z1"/>
    <w:rsid w:val="00987F2B"/>
    <w:rPr>
      <w:rFonts w:ascii="Courier New" w:hAnsi="Courier New" w:cs="Courier New"/>
    </w:rPr>
  </w:style>
  <w:style w:type="character" w:customStyle="1" w:styleId="WW8Num12z2">
    <w:name w:val="WW8Num12z2"/>
    <w:rsid w:val="00987F2B"/>
    <w:rPr>
      <w:rFonts w:ascii="Wingdings" w:hAnsi="Wingdings"/>
    </w:rPr>
  </w:style>
  <w:style w:type="character" w:customStyle="1" w:styleId="WW8Num13z1">
    <w:name w:val="WW8Num13z1"/>
    <w:rsid w:val="00987F2B"/>
    <w:rPr>
      <w:rFonts w:ascii="Courier New" w:hAnsi="Courier New" w:cs="Courier New"/>
    </w:rPr>
  </w:style>
  <w:style w:type="character" w:customStyle="1" w:styleId="WW8Num13z2">
    <w:name w:val="WW8Num13z2"/>
    <w:rsid w:val="00987F2B"/>
    <w:rPr>
      <w:rFonts w:ascii="Wingdings" w:hAnsi="Wingdings"/>
    </w:rPr>
  </w:style>
  <w:style w:type="character" w:customStyle="1" w:styleId="WW8Num13z3">
    <w:name w:val="WW8Num13z3"/>
    <w:rsid w:val="00987F2B"/>
    <w:rPr>
      <w:rFonts w:ascii="Symbol" w:hAnsi="Symbol"/>
    </w:rPr>
  </w:style>
  <w:style w:type="character" w:customStyle="1" w:styleId="WW8Num17z1">
    <w:name w:val="WW8Num17z1"/>
    <w:rsid w:val="00987F2B"/>
    <w:rPr>
      <w:rFonts w:ascii="Symbol" w:hAnsi="Symbol"/>
      <w:b/>
    </w:rPr>
  </w:style>
  <w:style w:type="character" w:customStyle="1" w:styleId="WW8Num18z0">
    <w:name w:val="WW8Num18z0"/>
    <w:rsid w:val="00987F2B"/>
    <w:rPr>
      <w:rFonts w:ascii="Symbol" w:hAnsi="Symbol"/>
    </w:rPr>
  </w:style>
  <w:style w:type="character" w:customStyle="1" w:styleId="WW8Num18z1">
    <w:name w:val="WW8Num18z1"/>
    <w:rsid w:val="00987F2B"/>
    <w:rPr>
      <w:rFonts w:ascii="Courier New" w:hAnsi="Courier New" w:cs="Courier New"/>
    </w:rPr>
  </w:style>
  <w:style w:type="character" w:customStyle="1" w:styleId="WW8Num18z2">
    <w:name w:val="WW8Num18z2"/>
    <w:rsid w:val="00987F2B"/>
    <w:rPr>
      <w:rFonts w:ascii="Wingdings" w:hAnsi="Wingdings"/>
    </w:rPr>
  </w:style>
  <w:style w:type="character" w:customStyle="1" w:styleId="WW8Num19z0">
    <w:name w:val="WW8Num19z0"/>
    <w:rsid w:val="00987F2B"/>
    <w:rPr>
      <w:rFonts w:eastAsia="Times New Roman" w:cs="Times New Roman"/>
      <w:sz w:val="24"/>
    </w:rPr>
  </w:style>
  <w:style w:type="character" w:customStyle="1" w:styleId="WW8Num21z0">
    <w:name w:val="WW8Num21z0"/>
    <w:rsid w:val="00987F2B"/>
    <w:rPr>
      <w:rFonts w:ascii="Symbol" w:hAnsi="Symbol"/>
    </w:rPr>
  </w:style>
  <w:style w:type="character" w:customStyle="1" w:styleId="WW8Num23z0">
    <w:name w:val="WW8Num23z0"/>
    <w:rsid w:val="00987F2B"/>
    <w:rPr>
      <w:b/>
    </w:rPr>
  </w:style>
  <w:style w:type="character" w:customStyle="1" w:styleId="WW8Num26z1">
    <w:name w:val="WW8Num26z1"/>
    <w:rsid w:val="00987F2B"/>
    <w:rPr>
      <w:rFonts w:ascii="Symbol" w:hAnsi="Symbol"/>
      <w:b/>
    </w:rPr>
  </w:style>
  <w:style w:type="character" w:styleId="ad">
    <w:name w:val="page number"/>
    <w:basedOn w:val="1"/>
    <w:rsid w:val="00987F2B"/>
  </w:style>
  <w:style w:type="character" w:customStyle="1" w:styleId="ae">
    <w:name w:val="Символ нумерации"/>
    <w:rsid w:val="00987F2B"/>
  </w:style>
  <w:style w:type="paragraph" w:customStyle="1" w:styleId="af">
    <w:name w:val="Содержимое таблицы"/>
    <w:basedOn w:val="a"/>
    <w:rsid w:val="00987F2B"/>
    <w:pPr>
      <w:suppressLineNumbers/>
    </w:pPr>
    <w:rPr>
      <w:sz w:val="24"/>
      <w:szCs w:val="24"/>
    </w:rPr>
  </w:style>
  <w:style w:type="paragraph" w:customStyle="1" w:styleId="af0">
    <w:name w:val="Заголовок таблицы"/>
    <w:basedOn w:val="af"/>
    <w:rsid w:val="00987F2B"/>
    <w:pPr>
      <w:jc w:val="center"/>
    </w:pPr>
    <w:rPr>
      <w:b/>
      <w:bCs/>
    </w:rPr>
  </w:style>
  <w:style w:type="paragraph" w:customStyle="1" w:styleId="af1">
    <w:name w:val="Содержимое врезки"/>
    <w:basedOn w:val="a6"/>
    <w:rsid w:val="00987F2B"/>
    <w:rPr>
      <w:sz w:val="24"/>
      <w:szCs w:val="24"/>
    </w:rPr>
  </w:style>
  <w:style w:type="table" w:styleId="af2">
    <w:name w:val="Table Grid"/>
    <w:basedOn w:val="a1"/>
    <w:rsid w:val="00987F2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00839">
      <w:bodyDiv w:val="1"/>
      <w:marLeft w:val="0"/>
      <w:marRight w:val="0"/>
      <w:marTop w:val="0"/>
      <w:marBottom w:val="0"/>
      <w:divBdr>
        <w:top w:val="none" w:sz="0" w:space="0" w:color="auto"/>
        <w:left w:val="none" w:sz="0" w:space="0" w:color="auto"/>
        <w:bottom w:val="none" w:sz="0" w:space="0" w:color="auto"/>
        <w:right w:val="none" w:sz="0" w:space="0" w:color="auto"/>
      </w:divBdr>
    </w:div>
    <w:div w:id="86195696">
      <w:bodyDiv w:val="1"/>
      <w:marLeft w:val="0"/>
      <w:marRight w:val="0"/>
      <w:marTop w:val="0"/>
      <w:marBottom w:val="0"/>
      <w:divBdr>
        <w:top w:val="none" w:sz="0" w:space="0" w:color="auto"/>
        <w:left w:val="none" w:sz="0" w:space="0" w:color="auto"/>
        <w:bottom w:val="none" w:sz="0" w:space="0" w:color="auto"/>
        <w:right w:val="none" w:sz="0" w:space="0" w:color="auto"/>
      </w:divBdr>
    </w:div>
    <w:div w:id="133447531">
      <w:bodyDiv w:val="1"/>
      <w:marLeft w:val="0"/>
      <w:marRight w:val="0"/>
      <w:marTop w:val="0"/>
      <w:marBottom w:val="0"/>
      <w:divBdr>
        <w:top w:val="none" w:sz="0" w:space="0" w:color="auto"/>
        <w:left w:val="none" w:sz="0" w:space="0" w:color="auto"/>
        <w:bottom w:val="none" w:sz="0" w:space="0" w:color="auto"/>
        <w:right w:val="none" w:sz="0" w:space="0" w:color="auto"/>
      </w:divBdr>
    </w:div>
    <w:div w:id="182939711">
      <w:bodyDiv w:val="1"/>
      <w:marLeft w:val="0"/>
      <w:marRight w:val="0"/>
      <w:marTop w:val="0"/>
      <w:marBottom w:val="0"/>
      <w:divBdr>
        <w:top w:val="none" w:sz="0" w:space="0" w:color="auto"/>
        <w:left w:val="none" w:sz="0" w:space="0" w:color="auto"/>
        <w:bottom w:val="none" w:sz="0" w:space="0" w:color="auto"/>
        <w:right w:val="none" w:sz="0" w:space="0" w:color="auto"/>
      </w:divBdr>
    </w:div>
    <w:div w:id="246618259">
      <w:bodyDiv w:val="1"/>
      <w:marLeft w:val="0"/>
      <w:marRight w:val="0"/>
      <w:marTop w:val="0"/>
      <w:marBottom w:val="0"/>
      <w:divBdr>
        <w:top w:val="none" w:sz="0" w:space="0" w:color="auto"/>
        <w:left w:val="none" w:sz="0" w:space="0" w:color="auto"/>
        <w:bottom w:val="none" w:sz="0" w:space="0" w:color="auto"/>
        <w:right w:val="none" w:sz="0" w:space="0" w:color="auto"/>
      </w:divBdr>
    </w:div>
    <w:div w:id="250511005">
      <w:bodyDiv w:val="1"/>
      <w:marLeft w:val="0"/>
      <w:marRight w:val="0"/>
      <w:marTop w:val="0"/>
      <w:marBottom w:val="0"/>
      <w:divBdr>
        <w:top w:val="none" w:sz="0" w:space="0" w:color="auto"/>
        <w:left w:val="none" w:sz="0" w:space="0" w:color="auto"/>
        <w:bottom w:val="none" w:sz="0" w:space="0" w:color="auto"/>
        <w:right w:val="none" w:sz="0" w:space="0" w:color="auto"/>
      </w:divBdr>
    </w:div>
    <w:div w:id="252129547">
      <w:bodyDiv w:val="1"/>
      <w:marLeft w:val="0"/>
      <w:marRight w:val="0"/>
      <w:marTop w:val="0"/>
      <w:marBottom w:val="0"/>
      <w:divBdr>
        <w:top w:val="none" w:sz="0" w:space="0" w:color="auto"/>
        <w:left w:val="none" w:sz="0" w:space="0" w:color="auto"/>
        <w:bottom w:val="none" w:sz="0" w:space="0" w:color="auto"/>
        <w:right w:val="none" w:sz="0" w:space="0" w:color="auto"/>
      </w:divBdr>
    </w:div>
    <w:div w:id="279386376">
      <w:bodyDiv w:val="1"/>
      <w:marLeft w:val="0"/>
      <w:marRight w:val="0"/>
      <w:marTop w:val="0"/>
      <w:marBottom w:val="0"/>
      <w:divBdr>
        <w:top w:val="none" w:sz="0" w:space="0" w:color="auto"/>
        <w:left w:val="none" w:sz="0" w:space="0" w:color="auto"/>
        <w:bottom w:val="none" w:sz="0" w:space="0" w:color="auto"/>
        <w:right w:val="none" w:sz="0" w:space="0" w:color="auto"/>
      </w:divBdr>
    </w:div>
    <w:div w:id="286083333">
      <w:bodyDiv w:val="1"/>
      <w:marLeft w:val="0"/>
      <w:marRight w:val="0"/>
      <w:marTop w:val="0"/>
      <w:marBottom w:val="0"/>
      <w:divBdr>
        <w:top w:val="none" w:sz="0" w:space="0" w:color="auto"/>
        <w:left w:val="none" w:sz="0" w:space="0" w:color="auto"/>
        <w:bottom w:val="none" w:sz="0" w:space="0" w:color="auto"/>
        <w:right w:val="none" w:sz="0" w:space="0" w:color="auto"/>
      </w:divBdr>
    </w:div>
    <w:div w:id="438573950">
      <w:bodyDiv w:val="1"/>
      <w:marLeft w:val="0"/>
      <w:marRight w:val="0"/>
      <w:marTop w:val="0"/>
      <w:marBottom w:val="0"/>
      <w:divBdr>
        <w:top w:val="none" w:sz="0" w:space="0" w:color="auto"/>
        <w:left w:val="none" w:sz="0" w:space="0" w:color="auto"/>
        <w:bottom w:val="none" w:sz="0" w:space="0" w:color="auto"/>
        <w:right w:val="none" w:sz="0" w:space="0" w:color="auto"/>
      </w:divBdr>
    </w:div>
    <w:div w:id="812598559">
      <w:bodyDiv w:val="1"/>
      <w:marLeft w:val="0"/>
      <w:marRight w:val="0"/>
      <w:marTop w:val="0"/>
      <w:marBottom w:val="0"/>
      <w:divBdr>
        <w:top w:val="none" w:sz="0" w:space="0" w:color="auto"/>
        <w:left w:val="none" w:sz="0" w:space="0" w:color="auto"/>
        <w:bottom w:val="none" w:sz="0" w:space="0" w:color="auto"/>
        <w:right w:val="none" w:sz="0" w:space="0" w:color="auto"/>
      </w:divBdr>
    </w:div>
    <w:div w:id="906381710">
      <w:bodyDiv w:val="1"/>
      <w:marLeft w:val="0"/>
      <w:marRight w:val="0"/>
      <w:marTop w:val="0"/>
      <w:marBottom w:val="0"/>
      <w:divBdr>
        <w:top w:val="none" w:sz="0" w:space="0" w:color="auto"/>
        <w:left w:val="none" w:sz="0" w:space="0" w:color="auto"/>
        <w:bottom w:val="none" w:sz="0" w:space="0" w:color="auto"/>
        <w:right w:val="none" w:sz="0" w:space="0" w:color="auto"/>
      </w:divBdr>
    </w:div>
    <w:div w:id="986317987">
      <w:bodyDiv w:val="1"/>
      <w:marLeft w:val="0"/>
      <w:marRight w:val="0"/>
      <w:marTop w:val="0"/>
      <w:marBottom w:val="0"/>
      <w:divBdr>
        <w:top w:val="none" w:sz="0" w:space="0" w:color="auto"/>
        <w:left w:val="none" w:sz="0" w:space="0" w:color="auto"/>
        <w:bottom w:val="none" w:sz="0" w:space="0" w:color="auto"/>
        <w:right w:val="none" w:sz="0" w:space="0" w:color="auto"/>
      </w:divBdr>
    </w:div>
    <w:div w:id="1020358428">
      <w:bodyDiv w:val="1"/>
      <w:marLeft w:val="0"/>
      <w:marRight w:val="0"/>
      <w:marTop w:val="0"/>
      <w:marBottom w:val="0"/>
      <w:divBdr>
        <w:top w:val="none" w:sz="0" w:space="0" w:color="auto"/>
        <w:left w:val="none" w:sz="0" w:space="0" w:color="auto"/>
        <w:bottom w:val="none" w:sz="0" w:space="0" w:color="auto"/>
        <w:right w:val="none" w:sz="0" w:space="0" w:color="auto"/>
      </w:divBdr>
    </w:div>
    <w:div w:id="1035158390">
      <w:bodyDiv w:val="1"/>
      <w:marLeft w:val="0"/>
      <w:marRight w:val="0"/>
      <w:marTop w:val="0"/>
      <w:marBottom w:val="0"/>
      <w:divBdr>
        <w:top w:val="none" w:sz="0" w:space="0" w:color="auto"/>
        <w:left w:val="none" w:sz="0" w:space="0" w:color="auto"/>
        <w:bottom w:val="none" w:sz="0" w:space="0" w:color="auto"/>
        <w:right w:val="none" w:sz="0" w:space="0" w:color="auto"/>
      </w:divBdr>
    </w:div>
    <w:div w:id="1107236423">
      <w:bodyDiv w:val="1"/>
      <w:marLeft w:val="0"/>
      <w:marRight w:val="0"/>
      <w:marTop w:val="0"/>
      <w:marBottom w:val="0"/>
      <w:divBdr>
        <w:top w:val="none" w:sz="0" w:space="0" w:color="auto"/>
        <w:left w:val="none" w:sz="0" w:space="0" w:color="auto"/>
        <w:bottom w:val="none" w:sz="0" w:space="0" w:color="auto"/>
        <w:right w:val="none" w:sz="0" w:space="0" w:color="auto"/>
      </w:divBdr>
    </w:div>
    <w:div w:id="1173449248">
      <w:bodyDiv w:val="1"/>
      <w:marLeft w:val="0"/>
      <w:marRight w:val="0"/>
      <w:marTop w:val="0"/>
      <w:marBottom w:val="0"/>
      <w:divBdr>
        <w:top w:val="none" w:sz="0" w:space="0" w:color="auto"/>
        <w:left w:val="none" w:sz="0" w:space="0" w:color="auto"/>
        <w:bottom w:val="none" w:sz="0" w:space="0" w:color="auto"/>
        <w:right w:val="none" w:sz="0" w:space="0" w:color="auto"/>
      </w:divBdr>
    </w:div>
    <w:div w:id="1329823610">
      <w:bodyDiv w:val="1"/>
      <w:marLeft w:val="0"/>
      <w:marRight w:val="0"/>
      <w:marTop w:val="0"/>
      <w:marBottom w:val="0"/>
      <w:divBdr>
        <w:top w:val="none" w:sz="0" w:space="0" w:color="auto"/>
        <w:left w:val="none" w:sz="0" w:space="0" w:color="auto"/>
        <w:bottom w:val="none" w:sz="0" w:space="0" w:color="auto"/>
        <w:right w:val="none" w:sz="0" w:space="0" w:color="auto"/>
      </w:divBdr>
    </w:div>
    <w:div w:id="1357927236">
      <w:bodyDiv w:val="1"/>
      <w:marLeft w:val="0"/>
      <w:marRight w:val="0"/>
      <w:marTop w:val="0"/>
      <w:marBottom w:val="0"/>
      <w:divBdr>
        <w:top w:val="none" w:sz="0" w:space="0" w:color="auto"/>
        <w:left w:val="none" w:sz="0" w:space="0" w:color="auto"/>
        <w:bottom w:val="none" w:sz="0" w:space="0" w:color="auto"/>
        <w:right w:val="none" w:sz="0" w:space="0" w:color="auto"/>
      </w:divBdr>
    </w:div>
    <w:div w:id="1414011349">
      <w:bodyDiv w:val="1"/>
      <w:marLeft w:val="0"/>
      <w:marRight w:val="0"/>
      <w:marTop w:val="0"/>
      <w:marBottom w:val="0"/>
      <w:divBdr>
        <w:top w:val="none" w:sz="0" w:space="0" w:color="auto"/>
        <w:left w:val="none" w:sz="0" w:space="0" w:color="auto"/>
        <w:bottom w:val="none" w:sz="0" w:space="0" w:color="auto"/>
        <w:right w:val="none" w:sz="0" w:space="0" w:color="auto"/>
      </w:divBdr>
    </w:div>
    <w:div w:id="1516531234">
      <w:bodyDiv w:val="1"/>
      <w:marLeft w:val="0"/>
      <w:marRight w:val="0"/>
      <w:marTop w:val="0"/>
      <w:marBottom w:val="0"/>
      <w:divBdr>
        <w:top w:val="none" w:sz="0" w:space="0" w:color="auto"/>
        <w:left w:val="none" w:sz="0" w:space="0" w:color="auto"/>
        <w:bottom w:val="none" w:sz="0" w:space="0" w:color="auto"/>
        <w:right w:val="none" w:sz="0" w:space="0" w:color="auto"/>
      </w:divBdr>
    </w:div>
    <w:div w:id="1555460858">
      <w:bodyDiv w:val="1"/>
      <w:marLeft w:val="0"/>
      <w:marRight w:val="0"/>
      <w:marTop w:val="0"/>
      <w:marBottom w:val="0"/>
      <w:divBdr>
        <w:top w:val="none" w:sz="0" w:space="0" w:color="auto"/>
        <w:left w:val="none" w:sz="0" w:space="0" w:color="auto"/>
        <w:bottom w:val="none" w:sz="0" w:space="0" w:color="auto"/>
        <w:right w:val="none" w:sz="0" w:space="0" w:color="auto"/>
      </w:divBdr>
    </w:div>
    <w:div w:id="1576432066">
      <w:bodyDiv w:val="1"/>
      <w:marLeft w:val="0"/>
      <w:marRight w:val="0"/>
      <w:marTop w:val="0"/>
      <w:marBottom w:val="0"/>
      <w:divBdr>
        <w:top w:val="none" w:sz="0" w:space="0" w:color="auto"/>
        <w:left w:val="none" w:sz="0" w:space="0" w:color="auto"/>
        <w:bottom w:val="none" w:sz="0" w:space="0" w:color="auto"/>
        <w:right w:val="none" w:sz="0" w:space="0" w:color="auto"/>
      </w:divBdr>
    </w:div>
    <w:div w:id="1606114977">
      <w:bodyDiv w:val="1"/>
      <w:marLeft w:val="0"/>
      <w:marRight w:val="0"/>
      <w:marTop w:val="0"/>
      <w:marBottom w:val="0"/>
      <w:divBdr>
        <w:top w:val="none" w:sz="0" w:space="0" w:color="auto"/>
        <w:left w:val="none" w:sz="0" w:space="0" w:color="auto"/>
        <w:bottom w:val="none" w:sz="0" w:space="0" w:color="auto"/>
        <w:right w:val="none" w:sz="0" w:space="0" w:color="auto"/>
      </w:divBdr>
    </w:div>
    <w:div w:id="1681934128">
      <w:bodyDiv w:val="1"/>
      <w:marLeft w:val="0"/>
      <w:marRight w:val="0"/>
      <w:marTop w:val="0"/>
      <w:marBottom w:val="0"/>
      <w:divBdr>
        <w:top w:val="none" w:sz="0" w:space="0" w:color="auto"/>
        <w:left w:val="none" w:sz="0" w:space="0" w:color="auto"/>
        <w:bottom w:val="none" w:sz="0" w:space="0" w:color="auto"/>
        <w:right w:val="none" w:sz="0" w:space="0" w:color="auto"/>
      </w:divBdr>
    </w:div>
    <w:div w:id="1720669706">
      <w:bodyDiv w:val="1"/>
      <w:marLeft w:val="0"/>
      <w:marRight w:val="0"/>
      <w:marTop w:val="0"/>
      <w:marBottom w:val="0"/>
      <w:divBdr>
        <w:top w:val="none" w:sz="0" w:space="0" w:color="auto"/>
        <w:left w:val="none" w:sz="0" w:space="0" w:color="auto"/>
        <w:bottom w:val="none" w:sz="0" w:space="0" w:color="auto"/>
        <w:right w:val="none" w:sz="0" w:space="0" w:color="auto"/>
      </w:divBdr>
    </w:div>
    <w:div w:id="1840265559">
      <w:bodyDiv w:val="1"/>
      <w:marLeft w:val="0"/>
      <w:marRight w:val="0"/>
      <w:marTop w:val="0"/>
      <w:marBottom w:val="0"/>
      <w:divBdr>
        <w:top w:val="none" w:sz="0" w:space="0" w:color="auto"/>
        <w:left w:val="none" w:sz="0" w:space="0" w:color="auto"/>
        <w:bottom w:val="none" w:sz="0" w:space="0" w:color="auto"/>
        <w:right w:val="none" w:sz="0" w:space="0" w:color="auto"/>
      </w:divBdr>
    </w:div>
    <w:div w:id="1843545345">
      <w:bodyDiv w:val="1"/>
      <w:marLeft w:val="0"/>
      <w:marRight w:val="0"/>
      <w:marTop w:val="0"/>
      <w:marBottom w:val="0"/>
      <w:divBdr>
        <w:top w:val="none" w:sz="0" w:space="0" w:color="auto"/>
        <w:left w:val="none" w:sz="0" w:space="0" w:color="auto"/>
        <w:bottom w:val="none" w:sz="0" w:space="0" w:color="auto"/>
        <w:right w:val="none" w:sz="0" w:space="0" w:color="auto"/>
      </w:divBdr>
    </w:div>
    <w:div w:id="1869634241">
      <w:bodyDiv w:val="1"/>
      <w:marLeft w:val="0"/>
      <w:marRight w:val="0"/>
      <w:marTop w:val="0"/>
      <w:marBottom w:val="0"/>
      <w:divBdr>
        <w:top w:val="none" w:sz="0" w:space="0" w:color="auto"/>
        <w:left w:val="none" w:sz="0" w:space="0" w:color="auto"/>
        <w:bottom w:val="none" w:sz="0" w:space="0" w:color="auto"/>
        <w:right w:val="none" w:sz="0" w:space="0" w:color="auto"/>
      </w:divBdr>
    </w:div>
    <w:div w:id="1922716517">
      <w:bodyDiv w:val="1"/>
      <w:marLeft w:val="0"/>
      <w:marRight w:val="0"/>
      <w:marTop w:val="0"/>
      <w:marBottom w:val="0"/>
      <w:divBdr>
        <w:top w:val="none" w:sz="0" w:space="0" w:color="auto"/>
        <w:left w:val="none" w:sz="0" w:space="0" w:color="auto"/>
        <w:bottom w:val="none" w:sz="0" w:space="0" w:color="auto"/>
        <w:right w:val="none" w:sz="0" w:space="0" w:color="auto"/>
      </w:divBdr>
    </w:div>
    <w:div w:id="19381259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studlider.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A8C3-2AC9-4DF0-A799-480BA27F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7967</Words>
  <Characters>45414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53275</CharactersWithSpaces>
  <SharedDoc>false</SharedDoc>
  <HLinks>
    <vt:vector size="6" baseType="variant">
      <vt:variant>
        <vt:i4>655383</vt:i4>
      </vt:variant>
      <vt:variant>
        <vt:i4>0</vt:i4>
      </vt:variant>
      <vt:variant>
        <vt:i4>0</vt:i4>
      </vt:variant>
      <vt:variant>
        <vt:i4>5</vt:i4>
      </vt:variant>
      <vt:variant>
        <vt:lpwstr>http://www.studlider.ru/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2</cp:revision>
  <cp:lastPrinted>2016-03-09T09:29:00Z</cp:lastPrinted>
  <dcterms:created xsi:type="dcterms:W3CDTF">2016-04-11T12:52:00Z</dcterms:created>
  <dcterms:modified xsi:type="dcterms:W3CDTF">2016-04-11T12:52:00Z</dcterms:modified>
</cp:coreProperties>
</file>