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6" w:rsidRDefault="00834458">
      <w:pPr>
        <w:pStyle w:val="ConsPlusTitlePage"/>
      </w:pPr>
      <w:hyperlink r:id="rId4" w:history="1"/>
    </w:p>
    <w:p w:rsidR="005E1869" w:rsidRDefault="005E1869">
      <w:pPr>
        <w:pStyle w:val="ConsPlusTitlePage"/>
      </w:pPr>
      <w:r>
        <w:br/>
      </w:r>
    </w:p>
    <w:p w:rsidR="005E1869" w:rsidRDefault="005E1869">
      <w:pPr>
        <w:pStyle w:val="ConsPlusNormal"/>
        <w:jc w:val="both"/>
      </w:pPr>
    </w:p>
    <w:p w:rsidR="005E1869" w:rsidRDefault="005E1869">
      <w:pPr>
        <w:pStyle w:val="ConsPlusTitle"/>
        <w:jc w:val="center"/>
      </w:pPr>
      <w:r>
        <w:t>МИНИСТЕРСТВО ФИНАНСОВ РОССИЙСКОЙ ФЕДЕРАЦИИ</w:t>
      </w:r>
    </w:p>
    <w:p w:rsidR="005E1869" w:rsidRDefault="005E1869">
      <w:pPr>
        <w:pStyle w:val="ConsPlusTitle"/>
        <w:jc w:val="center"/>
      </w:pPr>
    </w:p>
    <w:p w:rsidR="005E1869" w:rsidRDefault="005E1869">
      <w:pPr>
        <w:pStyle w:val="ConsPlusTitle"/>
        <w:jc w:val="center"/>
      </w:pPr>
      <w:r>
        <w:t>ФЕДЕРАЛЬНАЯ НАЛОГОВАЯ СЛУЖБА</w:t>
      </w:r>
    </w:p>
    <w:p w:rsidR="005E1869" w:rsidRDefault="005E1869">
      <w:pPr>
        <w:pStyle w:val="ConsPlusTitle"/>
        <w:jc w:val="center"/>
      </w:pPr>
    </w:p>
    <w:p w:rsidR="005E1869" w:rsidRDefault="005E1869">
      <w:pPr>
        <w:pStyle w:val="ConsPlusTitle"/>
        <w:jc w:val="center"/>
      </w:pPr>
      <w:r>
        <w:t>ПИСЬМО</w:t>
      </w:r>
    </w:p>
    <w:p w:rsidR="005E1869" w:rsidRDefault="005E1869">
      <w:pPr>
        <w:pStyle w:val="ConsPlusTitle"/>
        <w:jc w:val="center"/>
      </w:pPr>
      <w:r>
        <w:t>от 16 февраля 2015 г. N ЕД-4-2/2294@</w:t>
      </w:r>
    </w:p>
    <w:p w:rsidR="005E1869" w:rsidRDefault="005E1869">
      <w:pPr>
        <w:pStyle w:val="ConsPlusTitle"/>
        <w:jc w:val="center"/>
      </w:pPr>
    </w:p>
    <w:p w:rsidR="005E1869" w:rsidRDefault="005E1869">
      <w:pPr>
        <w:pStyle w:val="ConsPlusTitle"/>
        <w:jc w:val="center"/>
      </w:pPr>
      <w:r>
        <w:t>О ВЫЯВЛЕНИИ</w:t>
      </w:r>
    </w:p>
    <w:p w:rsidR="005E1869" w:rsidRDefault="005E1869">
      <w:pPr>
        <w:pStyle w:val="ConsPlusTitle"/>
        <w:jc w:val="center"/>
      </w:pPr>
      <w:r>
        <w:t>УМЫСЛА В СОВЕРШЕНИИ НАЛОГОВОГО ПРАВОНАРУШЕНИЯ,</w:t>
      </w:r>
    </w:p>
    <w:p w:rsidR="005E1869" w:rsidRDefault="005E1869">
      <w:pPr>
        <w:pStyle w:val="ConsPlusTitle"/>
        <w:jc w:val="center"/>
      </w:pPr>
      <w:r>
        <w:t>ПРЕДУСМОТРЕННОГО ПУНКТОМ 3 СТАТЬИ 122 НАЛОГОВОГО КОДЕКСА</w:t>
      </w:r>
    </w:p>
    <w:p w:rsidR="005E1869" w:rsidRDefault="005E1869">
      <w:pPr>
        <w:pStyle w:val="ConsPlusTitle"/>
        <w:jc w:val="center"/>
      </w:pPr>
      <w:r>
        <w:t>РОССИЙСКОЙ ФЕДЕРАЦИИ</w:t>
      </w:r>
    </w:p>
    <w:p w:rsidR="005E1869" w:rsidRDefault="005E1869">
      <w:pPr>
        <w:pStyle w:val="ConsPlusNormal"/>
        <w:jc w:val="both"/>
      </w:pPr>
    </w:p>
    <w:p w:rsidR="005E1869" w:rsidRDefault="005E1869">
      <w:pPr>
        <w:pStyle w:val="ConsPlusNormal"/>
        <w:ind w:firstLine="540"/>
        <w:jc w:val="both"/>
      </w:pPr>
      <w:r>
        <w:t xml:space="preserve">Федеральная налоговая служба в целях безусловного исполнения требований законодательства Российской Федерации о налогах и сборах, в случае выявления и документирования в материалах выездных налоговых проверок фактов совершения умышленной неуплаты или неполной уплаты сумм налога (сбора) в результате занижения налоговой базы, иного неправильного исчисления налога (сбора) или других неправомерных действий (бездействия), если такое деяние не содержит признаков налоговых правонарушений, предусмотренных </w:t>
      </w:r>
      <w:hyperlink r:id="rId5" w:history="1">
        <w:r>
          <w:rPr>
            <w:color w:val="0000FF"/>
          </w:rPr>
          <w:t>статьями 129.3</w:t>
        </w:r>
      </w:hyperlink>
      <w:r>
        <w:t xml:space="preserve"> и </w:t>
      </w:r>
      <w:hyperlink r:id="rId6" w:history="1">
        <w:r>
          <w:rPr>
            <w:color w:val="0000FF"/>
          </w:rPr>
          <w:t>129.5</w:t>
        </w:r>
      </w:hyperlink>
      <w:r>
        <w:t xml:space="preserve"> Кодекса, сообщает о необходимости привлечения таких налогоплательщиков к налоговой ответственности, предусмотренной </w:t>
      </w:r>
      <w:hyperlink r:id="rId7" w:history="1">
        <w:r>
          <w:rPr>
            <w:color w:val="0000FF"/>
          </w:rPr>
          <w:t>пунктом 3 статьи 122</w:t>
        </w:r>
      </w:hyperlink>
      <w:r>
        <w:t xml:space="preserve"> Кодекса, и применения штрафа в размере 40 процентов от неуплаченной суммы налога (сбора).</w:t>
      </w:r>
    </w:p>
    <w:p w:rsidR="005E1869" w:rsidRDefault="005E1869">
      <w:pPr>
        <w:pStyle w:val="ConsPlusNormal"/>
        <w:jc w:val="both"/>
      </w:pPr>
    </w:p>
    <w:p w:rsidR="005E1869" w:rsidRDefault="005E1869">
      <w:pPr>
        <w:pStyle w:val="ConsPlusNormal"/>
        <w:jc w:val="right"/>
      </w:pPr>
      <w:r>
        <w:t>Действительный</w:t>
      </w:r>
    </w:p>
    <w:p w:rsidR="005E1869" w:rsidRDefault="005E1869">
      <w:pPr>
        <w:pStyle w:val="ConsPlusNormal"/>
        <w:jc w:val="right"/>
      </w:pPr>
      <w:r>
        <w:t>государственный советник</w:t>
      </w:r>
    </w:p>
    <w:p w:rsidR="005E1869" w:rsidRDefault="005E1869">
      <w:pPr>
        <w:pStyle w:val="ConsPlusNormal"/>
        <w:jc w:val="right"/>
      </w:pPr>
      <w:r>
        <w:t>Российской Федерации</w:t>
      </w:r>
    </w:p>
    <w:p w:rsidR="005E1869" w:rsidRDefault="005E1869">
      <w:pPr>
        <w:pStyle w:val="ConsPlusNormal"/>
        <w:jc w:val="right"/>
      </w:pPr>
      <w:r>
        <w:t>2 класса</w:t>
      </w:r>
    </w:p>
    <w:p w:rsidR="005E1869" w:rsidRDefault="005E1869">
      <w:pPr>
        <w:pStyle w:val="ConsPlusNormal"/>
        <w:jc w:val="right"/>
      </w:pPr>
      <w:r>
        <w:t>Д.В.ЕГОРОВ</w:t>
      </w:r>
    </w:p>
    <w:p w:rsidR="005E1869" w:rsidRDefault="005E1869">
      <w:pPr>
        <w:pStyle w:val="ConsPlusNormal"/>
        <w:jc w:val="both"/>
      </w:pPr>
    </w:p>
    <w:p w:rsidR="005E1869" w:rsidRDefault="005E1869">
      <w:pPr>
        <w:pStyle w:val="ConsPlusNormal"/>
        <w:jc w:val="both"/>
      </w:pPr>
    </w:p>
    <w:p w:rsidR="005E1869" w:rsidRDefault="005E1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A19" w:rsidRDefault="00D12A19"/>
    <w:sectPr w:rsidR="00D12A19" w:rsidSect="009D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E1869"/>
    <w:rsid w:val="005E1869"/>
    <w:rsid w:val="00834458"/>
    <w:rsid w:val="00D12A19"/>
    <w:rsid w:val="00F6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5827E80140EA582DC7AE239406C0F78F110A113789D5052FBBD6087F85780E8D785B34DF49F152z3s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827E80140EA582DC7AE239406C0F78F110A113789D5052FBBD6087F85780E8D785B36DD4DzFsAL" TargetMode="External"/><Relationship Id="rId5" Type="http://schemas.openxmlformats.org/officeDocument/2006/relationships/hyperlink" Target="consultantplus://offline/ref=FA5827E80140EA582DC7AE239406C0F78F110A113789D5052FBBD6087F85780E8D785B37DF4AzFs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2016-05-25T11:44:00Z</dcterms:created>
  <dcterms:modified xsi:type="dcterms:W3CDTF">2016-05-25T11:46:00Z</dcterms:modified>
</cp:coreProperties>
</file>